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F433" w14:textId="77777777" w:rsidR="0067529A" w:rsidRDefault="0067529A">
      <w:pPr>
        <w:rPr>
          <w:rFonts w:eastAsia="MS Mincho"/>
          <w:vanish/>
          <w:color w:val="008000"/>
          <w:sz w:val="18"/>
          <w:szCs w:val="18"/>
          <w:lang w:val="pl-PL" w:eastAsia="ja-JP"/>
        </w:rPr>
      </w:pPr>
      <w:bookmarkStart w:id="0" w:name="_GoBack"/>
      <w:bookmarkEnd w:id="0"/>
    </w:p>
    <w:p w14:paraId="6BF94701" w14:textId="77777777" w:rsidR="0067529A" w:rsidRDefault="0067529A">
      <w:pPr>
        <w:rPr>
          <w:rFonts w:eastAsia="MS Mincho"/>
          <w:vanish/>
          <w:color w:val="008000"/>
          <w:sz w:val="18"/>
          <w:szCs w:val="18"/>
          <w:lang w:val="pl-PL" w:eastAsia="ja-JP"/>
        </w:rPr>
      </w:pPr>
    </w:p>
    <w:p w14:paraId="5525E294" w14:textId="77777777" w:rsidR="0067529A" w:rsidRDefault="0067529A">
      <w:pPr>
        <w:rPr>
          <w:rFonts w:eastAsia="MS Mincho"/>
          <w:vanish/>
          <w:color w:val="008000"/>
          <w:sz w:val="18"/>
          <w:szCs w:val="18"/>
          <w:lang w:val="pl-PL" w:eastAsia="ja-JP"/>
        </w:rPr>
      </w:pPr>
    </w:p>
    <w:p w14:paraId="2972334A" w14:textId="6E0E7AEB" w:rsidR="0067529A" w:rsidRDefault="00CA24CB">
      <w:pPr>
        <w:rPr>
          <w:vanish/>
          <w:color w:val="008000"/>
          <w:szCs w:val="20"/>
        </w:rPr>
      </w:pPr>
      <w:r>
        <w:rPr>
          <w:noProof/>
          <w:lang w:bidi="he-IL"/>
        </w:rPr>
        <mc:AlternateContent>
          <mc:Choice Requires="wps">
            <w:drawing>
              <wp:anchor distT="0" distB="0" distL="114300" distR="114300" simplePos="0" relativeHeight="251658240" behindDoc="0" locked="1" layoutInCell="1" allowOverlap="1" wp14:anchorId="18EDE780" wp14:editId="5FC6F0BD">
                <wp:simplePos x="0" y="0"/>
                <wp:positionH relativeFrom="page">
                  <wp:posOffset>2450465</wp:posOffset>
                </wp:positionH>
                <wp:positionV relativeFrom="page">
                  <wp:posOffset>575945</wp:posOffset>
                </wp:positionV>
                <wp:extent cx="4187825" cy="1633855"/>
                <wp:effectExtent l="2540" t="4445"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16338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1CBD" w14:textId="77777777" w:rsidR="0067529A" w:rsidRDefault="005F5EE6">
                            <w:pPr>
                              <w:bidi/>
                              <w:rPr>
                                <w:vanish/>
                                <w:color w:val="0000FF"/>
                                <w:sz w:val="18"/>
                                <w:szCs w:val="18"/>
                              </w:rPr>
                            </w:pPr>
                            <w:r>
                              <w:rPr>
                                <w:vanish/>
                                <w:color w:val="0000FF"/>
                                <w:sz w:val="18"/>
                                <w:szCs w:val="18"/>
                              </w:rPr>
                              <w:t>Section Headings</w:t>
                            </w:r>
                          </w:p>
                          <w:p w14:paraId="1DF22733" w14:textId="77777777" w:rsidR="0067529A" w:rsidRDefault="005F5EE6">
                            <w:pPr>
                              <w:bidi/>
                              <w:jc w:val="center"/>
                              <w:rPr>
                                <w:b/>
                                <w:color w:val="1C1C1C"/>
                                <w:sz w:val="32"/>
                                <w:szCs w:val="32"/>
                                <w:lang w:val="pl-PL"/>
                              </w:rPr>
                            </w:pPr>
                            <w:r>
                              <w:rPr>
                                <w:b/>
                                <w:bCs/>
                                <w:vanish/>
                                <w:color w:val="1C1C1C"/>
                                <w:sz w:val="32"/>
                              </w:rPr>
                              <w:t>Titles</w:t>
                            </w:r>
                            <w:r>
                              <w:rPr>
                                <w:b/>
                                <w:bCs/>
                                <w:color w:val="000000"/>
                                <w:sz w:val="32"/>
                                <w:szCs w:val="32"/>
                              </w:rPr>
                              <w:t>SAFETY DATA SHEET</w:t>
                            </w:r>
                          </w:p>
                          <w:p w14:paraId="6DD68D44" w14:textId="77777777" w:rsidR="0067529A" w:rsidRDefault="005F5EE6">
                            <w:pPr>
                              <w:bidi/>
                              <w:jc w:val="center"/>
                              <w:rPr>
                                <w:color w:val="1C1C1C"/>
                                <w:sz w:val="18"/>
                                <w:szCs w:val="18"/>
                                <w:lang w:val="nl-BE"/>
                              </w:rPr>
                            </w:pPr>
                            <w:r>
                              <w:rPr>
                                <w:b/>
                                <w:bCs/>
                                <w:vanish/>
                                <w:color w:val="1C1C1C"/>
                              </w:rPr>
                              <w:t>Name</w:t>
                            </w:r>
                            <w:r>
                              <w:rPr>
                                <w:b/>
                                <w:bCs/>
                                <w:color w:val="000000"/>
                              </w:rPr>
                              <w:t>DOW AGROSCIENCES 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95pt;margin-top:45.35pt;width:329.75pt;height:12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q1sgIAAKoFAAAOAAAAZHJzL2Uyb0RvYy54bWysVG1vmzAQ/j5p/8Hyd8pLSQKopEpCmCZ1&#10;L1K7H+CACdbAZrYT6Kr9951NSNNOk6ZtfLAO+/zcPXeP7+Z2aBt0pFIxwVPsX3kYUV6IkvF9ir88&#10;5E6EkdKEl6QRnKb4kSp8u3z75qbvEhqIWjQllQhAuEr6LsW11l3iuqqoaUvUlegoh8NKyJZo+JV7&#10;t5SkB/S2cQPPm7u9kGUnRUGVgt1sPMRLi19VtNCfqkpRjZoUQ27artKuO7O6yxuS7CXpalac0iB/&#10;kUVLGIegZ6iMaIIOkv0C1bJCCiUqfVWI1hVVxQpqOQAb33vF5r4mHbVcoDiqO5dJ/T/Y4uPxs0Ss&#10;TPECI05aaNEDHTRaiwEFpjp9pxJwuu/ATQ+wDV22TFV3J4qvCnGxqQnf05WUoq8pKSE739x0L66O&#10;OMqA7PoPooQw5KCFBRoq2ZrSQTEQoEOXHs+dMakUsBn60SIKZhgVcObPr6+j2czGIMl0vZNKv6Oi&#10;RcZIsYTWW3hyvFPapEOSycVE4yJnTWPb3/AXG+A47kBwuGrOTBq2m0+xF2+jbRQ6YTDfOqGXZc4q&#10;34TOPPcXs+w622wy/4eJ64dJzcqSchNmUpYf/lnnThofNXHWlhINKw2cSUnJ/W7TSHQkoOwcPs+K&#10;GZK/cHNfpmGLAFxeUfKD0FsHsZPPo4UT5uHMiRde5Hh+vI7nXhiHWf6S0h3j9N8poT7F8Qyaaun8&#10;lptnv1OzL7iRpGUaZkfD2hRHZyeSGA1ueWlbqwlrRvuiFCb951JAxaZGW8UakY5y1cNuABQj450o&#10;H0G7UoCyQKAw8MCohfyOUQ/DI8Xq24FIilHznoP+zaSZDDkZu8kgvICrKdYYjeZGjxPp0Em2rwF5&#10;fGFcrOCNVMyq9zmL08uCgWBJnIaXmTiX/9brecQufwIAAP//AwBQSwMEFAAGAAgAAAAhABcsjzzh&#10;AAAACwEAAA8AAABkcnMvZG93bnJldi54bWxMj8FOwzAQRO9I/IO1SFwQtUNTSEM2FUKAekJQKsTR&#10;jZckJV5HsduGv697guNqnmbeFovRdmJPg28dIyQTBYK4cqblGmH98XydgfBBs9GdY0L4JQ+L8vys&#10;0LlxB36n/SrUIpawzzVCE0KfS+mrhqz2E9cTx+zbDVaHeA61NIM+xHLbyRulbqXVLceFRvf02FD1&#10;s9pZhM+EttWb+5pul+FlfZXI9PVJLREvL8aHexCBxvAHw0k/qkMZnTZux8aLDmGazeYRRZirOxAn&#10;QKWzFMQmRmmmQJaF/P9DeQQAAP//AwBQSwECLQAUAAYACAAAACEAtoM4kv4AAADhAQAAEwAAAAAA&#10;AAAAAAAAAAAAAAAAW0NvbnRlbnRfVHlwZXNdLnhtbFBLAQItABQABgAIAAAAIQA4/SH/1gAAAJQB&#10;AAALAAAAAAAAAAAAAAAAAC8BAABfcmVscy8ucmVsc1BLAQItABQABgAIAAAAIQDV1Iq1sgIAAKoF&#10;AAAOAAAAAAAAAAAAAAAAAC4CAABkcnMvZTJvRG9jLnhtbFBLAQItABQABgAIAAAAIQAXLI884QAA&#10;AAsBAAAPAAAAAAAAAAAAAAAAAAwFAABkcnMvZG93bnJldi54bWxQSwUGAAAAAAQABADzAAAAGgYA&#10;AAAA&#10;" filled="f" fillcolor="yellow" stroked="f">
                <v:textbox inset="0,0,0,0">
                  <w:txbxContent>
                    <w:p w14:paraId="01831CBD" w14:textId="77777777" w:rsidR="0067529A" w:rsidRDefault="005F5EE6">
                      <w:pPr>
                        <w:bidi/>
                        <w:rPr>
                          <w:vanish/>
                          <w:color w:val="0000FF"/>
                          <w:sz w:val="18"/>
                          <w:szCs w:val="18"/>
                        </w:rPr>
                      </w:pPr>
                      <w:r>
                        <w:rPr>
                          <w:vanish/>
                          <w:color w:val="0000FF"/>
                          <w:sz w:val="18"/>
                          <w:szCs w:val="18"/>
                        </w:rPr>
                        <w:t>Section Headings</w:t>
                      </w:r>
                    </w:p>
                    <w:p w14:paraId="1DF22733" w14:textId="77777777" w:rsidR="0067529A" w:rsidRDefault="005F5EE6">
                      <w:pPr>
                        <w:bidi/>
                        <w:jc w:val="center"/>
                        <w:rPr>
                          <w:b/>
                          <w:color w:val="1C1C1C"/>
                          <w:sz w:val="32"/>
                          <w:szCs w:val="32"/>
                          <w:lang w:val="pl-PL"/>
                        </w:rPr>
                      </w:pPr>
                      <w:r>
                        <w:rPr>
                          <w:b/>
                          <w:bCs/>
                          <w:vanish/>
                          <w:color w:val="1C1C1C"/>
                          <w:sz w:val="32"/>
                        </w:rPr>
                        <w:t>Titles</w:t>
                      </w:r>
                      <w:r>
                        <w:rPr>
                          <w:b/>
                          <w:bCs/>
                          <w:color w:val="000000"/>
                          <w:sz w:val="32"/>
                          <w:szCs w:val="32"/>
                        </w:rPr>
                        <w:t>SAFETY DATA SHEET</w:t>
                      </w:r>
                    </w:p>
                    <w:p w14:paraId="6DD68D44" w14:textId="77777777" w:rsidR="0067529A" w:rsidRDefault="005F5EE6">
                      <w:pPr>
                        <w:bidi/>
                        <w:jc w:val="center"/>
                        <w:rPr>
                          <w:color w:val="1C1C1C"/>
                          <w:sz w:val="18"/>
                          <w:szCs w:val="18"/>
                          <w:lang w:val="nl-BE"/>
                        </w:rPr>
                      </w:pPr>
                      <w:r>
                        <w:rPr>
                          <w:b/>
                          <w:bCs/>
                          <w:vanish/>
                          <w:color w:val="1C1C1C"/>
                        </w:rPr>
                        <w:t>Name</w:t>
                      </w:r>
                      <w:r>
                        <w:rPr>
                          <w:b/>
                          <w:bCs/>
                          <w:color w:val="000000"/>
                        </w:rPr>
                        <w:t>DOW AGROSCIENCES S.A.S.</w:t>
                      </w:r>
                    </w:p>
                  </w:txbxContent>
                </v:textbox>
                <w10:wrap anchorx="page" anchory="page"/>
                <w10:anchorlock/>
              </v:shape>
            </w:pict>
          </mc:Fallback>
        </mc:AlternateContent>
      </w:r>
      <w:r>
        <w:rPr>
          <w:noProof/>
          <w:lang w:bidi="he-IL"/>
        </w:rPr>
        <mc:AlternateContent>
          <mc:Choice Requires="wps">
            <w:drawing>
              <wp:anchor distT="0" distB="0" distL="114300" distR="114300" simplePos="0" relativeHeight="251657216" behindDoc="0" locked="1" layoutInCell="1" allowOverlap="1" wp14:anchorId="79D6D271" wp14:editId="5782FBB7">
                <wp:simplePos x="0" y="0"/>
                <wp:positionH relativeFrom="page">
                  <wp:posOffset>850265</wp:posOffset>
                </wp:positionH>
                <wp:positionV relativeFrom="page">
                  <wp:posOffset>320040</wp:posOffset>
                </wp:positionV>
                <wp:extent cx="1371600" cy="957580"/>
                <wp:effectExtent l="2540" t="0" r="0" b="0"/>
                <wp:wrapNone/>
                <wp:docPr id="5" name="Text Box 3" descr="\DASLOGO_1x.7.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71600"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200CF1" w14:textId="640597A4" w:rsidR="0067529A" w:rsidRDefault="00CA24CB">
                            <w:pPr>
                              <w:rPr>
                                <w:noProof/>
                                <w:vanish/>
                              </w:rPr>
                            </w:pPr>
                            <w:r>
                              <w:rPr>
                                <w:noProof/>
                                <w:lang w:bidi="he-IL"/>
                              </w:rPr>
                              <w:drawing>
                                <wp:inline distT="0" distB="0" distL="0" distR="0" wp14:anchorId="6B7F51A5" wp14:editId="027BD777">
                                  <wp:extent cx="1371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DASLOGO_1x.7.bmp" style="position:absolute;margin-left:66.95pt;margin-top:25.2pt;width:108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JQzAIAANoFAAAOAAAAZHJzL2Uyb0RvYy54bWysVNuOmzAQfa/Uf7D8ToAsuYCWrLIhVJXS&#10;bqXdvlWqHDDBKtiu7QS2Vf+9Y5PLXl6qtjxYg8c+PjNzZq5v+rZBB6o0EzzF4SjAiPJClIzvUvz5&#10;IffmGGlDeEkawWmKH6nGN4u3b647mdCxqEVTUoUAhOukkymujZGJ7+uipi3RIyEpB2clVEsM/Kqd&#10;XyrSAXrb+OMgmPqdUKVUoqBaw242OPHC4VcVLcxdVWlqUJNi4Gbcqty6tau/uCbJThFZs+JIg/wF&#10;i5YwDo+eoTJiCNor9gqqZYUSWlRmVIjWF1XFCupigGjC4EU09zWR1MUCydHynCb9/2CLj4dPCrEy&#10;xROMOGmhRA+0N+hW9OgKo5LqArL1JVveb+7e3X0N+9FstG2lzVsndQLX7yUAmB4uQP1dDrTciOKb&#10;RlysasJ3dKkl1MF6L1tKia6mpIRQQgvmP0EboLXF3XYfRAmcyN4Ih91XqrV5hswheBBK+nguo+Vd&#10;WBZXs3AagKsAXzyZTeauzj5JTrel0uYdFS2yRooV0HPo5LDRxrIhyemIfYyLnDWNk0rDn23AwWEH&#10;3oar1mdZuMr/jIN4PV/PIy8aT9deFGSZt8xXkTfNw9kku8pWqyz8Zd8No6RmZUm5feakwjD6syof&#10;+2HQz1mHWjSstHCWkla77apR6ECgC3L3uZyD53LMf07DJQFieRFSOI6C23Hs5dP5zIvyaOLFs2Du&#10;BWF8G0+DKI6y/HlIG8bpv4eEOltlF8uF8YvAAve9DowkLTMwZBrWpnh+PkQSq781L11dDWHNYD/J&#10;g+V+yQPU+lRlp1Yr0EGqpt/2roeclK2St6J8BPkqAeoCIcKABKMW6gdGHQybFOvve6IoRs17Di1g&#10;J9PJUCdjezIIL+Bqig1Gg7kywwTbS8V2NSAPfcfFEtqkYk7BFxbH5oIB4mI5Djs7oZ7+u1OXkbz4&#10;DQAA//8DAFBLAwQUAAYACAAAACEAoPLF2+EAAAAKAQAADwAAAGRycy9kb3ducmV2LnhtbEyPwU7D&#10;MAyG70i8Q2QkLmhLlm6IlaYTAjGJSRzoBohb1pi2okmqJl3L22NOcPztT78/Z5vJtuyEfWi8U7CY&#10;C2DoSm8aVyk47B9nN8BC1M7o1jtU8I0BNvn5WaZT40f3gqciVoxKXEi1gjrGLuU8lDVaHea+Q0e7&#10;T99bHSn2FTe9HqnctlwKcc2tbhxdqHWH9zWWX8VgFeyf31Fux+3b69POfzygvIrFalDq8mK6uwUW&#10;cYp/MPzqkzrk5HT0gzOBtZSTZE2ogpVYAiMgWa5pcFQgxUICzzP+/4X8BwAA//8DAFBLAQItABQA&#10;BgAIAAAAIQC2gziS/gAAAOEBAAATAAAAAAAAAAAAAAAAAAAAAABbQ29udGVudF9UeXBlc10ueG1s&#10;UEsBAi0AFAAGAAgAAAAhADj9If/WAAAAlAEAAAsAAAAAAAAAAAAAAAAALwEAAF9yZWxzLy5yZWxz&#10;UEsBAi0AFAAGAAgAAAAhAMuAslDMAgAA2gUAAA4AAAAAAAAAAAAAAAAALgIAAGRycy9lMm9Eb2Mu&#10;eG1sUEsBAi0AFAAGAAgAAAAhAKDyxdvhAAAACgEAAA8AAAAAAAAAAAAAAAAAJgUAAGRycy9kb3du&#10;cmV2LnhtbFBLBQYAAAAABAAEAPMAAAA0BgAAAAA=&#10;" filled="f" stroked="f" strokeweight="0">
                <o:lock v:ext="edit" aspectratio="t"/>
                <v:textbox inset="0,0,0,0">
                  <w:txbxContent>
                    <w:p w14:paraId="3A200CF1" w14:textId="640597A4" w:rsidR="0067529A" w:rsidRDefault="00CA24CB">
                      <w:pPr>
                        <w:rPr>
                          <w:noProof/>
                          <w:vanish/>
                        </w:rPr>
                      </w:pPr>
                      <w:r>
                        <w:rPr>
                          <w:noProof/>
                          <w:lang w:bidi="he-IL"/>
                        </w:rPr>
                        <w:drawing>
                          <wp:inline distT="0" distB="0" distL="0" distR="0" wp14:anchorId="6B7F51A5" wp14:editId="027BD777">
                            <wp:extent cx="1371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txbxContent>
                </v:textbox>
                <w10:wrap anchorx="page" anchory="page"/>
                <w10:anchorlock/>
              </v:shape>
            </w:pict>
          </mc:Fallback>
        </mc:AlternateContent>
      </w:r>
    </w:p>
    <w:p w14:paraId="1D266A76" w14:textId="77777777" w:rsidR="0067529A" w:rsidRDefault="0067529A">
      <w:pPr>
        <w:rPr>
          <w:rFonts w:eastAsia="MS Mincho"/>
          <w:vanish/>
          <w:color w:val="008000"/>
          <w:sz w:val="18"/>
          <w:szCs w:val="18"/>
          <w:lang w:val="pl-PL" w:eastAsia="ja-JP"/>
        </w:rPr>
      </w:pPr>
    </w:p>
    <w:p w14:paraId="65CEFCC4"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1/10/18; BK – D81577</w:t>
      </w:r>
    </w:p>
    <w:p w14:paraId="50C3EB7B" w14:textId="77777777" w:rsidR="0067529A" w:rsidRDefault="005F5EE6">
      <w:pPr>
        <w:rPr>
          <w:rFonts w:eastAsia="MS Mincho"/>
          <w:vanish/>
          <w:color w:val="008000"/>
          <w:sz w:val="18"/>
          <w:szCs w:val="18"/>
          <w:lang w:eastAsia="ja-JP"/>
        </w:rPr>
      </w:pPr>
      <w:r>
        <w:rPr>
          <w:rFonts w:eastAsia="MS Mincho"/>
          <w:vanish/>
          <w:color w:val="008000"/>
          <w:sz w:val="18"/>
          <w:szCs w:val="18"/>
          <w:lang w:eastAsia="ja-JP"/>
        </w:rPr>
        <w:t>12/19/17; BK – INC1221350</w:t>
      </w:r>
    </w:p>
    <w:p w14:paraId="072DA654"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12/18/17; BK – D79327</w:t>
      </w:r>
    </w:p>
    <w:p w14:paraId="7D52936B"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12/6/17; BK – INC1136996</w:t>
      </w:r>
    </w:p>
    <w:p w14:paraId="63EE64D5"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12/4/17; BK – INC1136996</w:t>
      </w:r>
    </w:p>
    <w:p w14:paraId="4B9F2E0C"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11/6/17; BK – D76181</w:t>
      </w:r>
    </w:p>
    <w:p w14:paraId="34B66710"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11/3/17; BK – Lion</w:t>
      </w:r>
    </w:p>
    <w:p w14:paraId="549CAF72"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10/27/17; BK – D72771</w:t>
      </w:r>
    </w:p>
    <w:p w14:paraId="1A039211" w14:textId="77777777" w:rsidR="0067529A" w:rsidRDefault="0067529A">
      <w:pPr>
        <w:rPr>
          <w:rFonts w:eastAsia="MS Mincho"/>
          <w:vanish/>
          <w:color w:val="008000"/>
          <w:sz w:val="18"/>
          <w:szCs w:val="18"/>
          <w:lang w:val="pl-PL" w:eastAsia="ja-JP"/>
        </w:rPr>
      </w:pPr>
    </w:p>
    <w:p w14:paraId="16074E00" w14:textId="77777777" w:rsidR="0067529A" w:rsidRDefault="0067529A">
      <w:pPr>
        <w:rPr>
          <w:rFonts w:eastAsia="MS Mincho"/>
          <w:vanish/>
          <w:color w:val="008000"/>
          <w:sz w:val="18"/>
          <w:szCs w:val="18"/>
          <w:lang w:eastAsia="ja-JP"/>
        </w:rPr>
      </w:pPr>
    </w:p>
    <w:p w14:paraId="314815D7" w14:textId="77777777" w:rsidR="0067529A" w:rsidRDefault="0067529A">
      <w:pPr>
        <w:rPr>
          <w:rFonts w:eastAsia="MS Mincho"/>
          <w:vanish/>
          <w:color w:val="008000"/>
          <w:sz w:val="18"/>
          <w:szCs w:val="18"/>
          <w:lang w:eastAsia="ja-JP"/>
        </w:rPr>
      </w:pPr>
    </w:p>
    <w:p w14:paraId="357AA9A8"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1/10/18; BK – D81577</w:t>
      </w:r>
    </w:p>
    <w:p w14:paraId="3DCB4F9F" w14:textId="77777777" w:rsidR="0067529A" w:rsidRDefault="005F5EE6">
      <w:pPr>
        <w:rPr>
          <w:rFonts w:eastAsia="MS Mincho"/>
          <w:vanish/>
          <w:color w:val="008000"/>
          <w:sz w:val="18"/>
          <w:szCs w:val="18"/>
          <w:lang w:eastAsia="ja-JP"/>
        </w:rPr>
      </w:pPr>
      <w:r>
        <w:rPr>
          <w:rFonts w:eastAsia="MS Mincho"/>
          <w:vanish/>
          <w:color w:val="008000"/>
          <w:sz w:val="18"/>
          <w:szCs w:val="18"/>
          <w:lang w:eastAsia="ja-JP"/>
        </w:rPr>
        <w:t>12/19/17; BK – INC1221350</w:t>
      </w:r>
    </w:p>
    <w:p w14:paraId="3BBA6C71"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12/18/17; BK – D79327</w:t>
      </w:r>
    </w:p>
    <w:p w14:paraId="79DEF12E"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12/6/17; BK – INC1136996</w:t>
      </w:r>
    </w:p>
    <w:p w14:paraId="78D77282"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12/4/17; BK - INC1136996</w:t>
      </w:r>
    </w:p>
    <w:p w14:paraId="7C50EEB7"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11/06/17; BK – D76181</w:t>
      </w:r>
    </w:p>
    <w:p w14:paraId="47E2EEAC"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11/03/17; BK – Lion</w:t>
      </w:r>
    </w:p>
    <w:p w14:paraId="67EB10A0" w14:textId="77777777" w:rsidR="0067529A" w:rsidRDefault="005F5EE6">
      <w:pPr>
        <w:rPr>
          <w:rFonts w:eastAsia="MS Mincho"/>
          <w:vanish/>
          <w:color w:val="008000"/>
          <w:sz w:val="18"/>
          <w:szCs w:val="18"/>
          <w:lang w:val="pl-PL" w:eastAsia="ja-JP"/>
        </w:rPr>
      </w:pPr>
      <w:r>
        <w:rPr>
          <w:rFonts w:eastAsia="MS Mincho"/>
          <w:vanish/>
          <w:color w:val="008000"/>
          <w:sz w:val="18"/>
          <w:szCs w:val="18"/>
          <w:lang w:val="pl-PL" w:eastAsia="ja-JP"/>
        </w:rPr>
        <w:t>10/27/17; BK – D72771</w:t>
      </w:r>
    </w:p>
    <w:p w14:paraId="3FE9C9A7" w14:textId="77777777" w:rsidR="0067529A" w:rsidRDefault="005F5EE6">
      <w:pPr>
        <w:rPr>
          <w:rFonts w:eastAsia="MS Mincho"/>
          <w:color w:val="1C1C1C"/>
          <w:sz w:val="32"/>
          <w:szCs w:val="32"/>
          <w:lang w:val="en-GB" w:eastAsia="ja-JP"/>
        </w:rPr>
      </w:pPr>
      <w:r>
        <w:rPr>
          <w:rFonts w:eastAsia="MS Mincho"/>
          <w:vanish/>
          <w:color w:val="FF0000"/>
          <w:sz w:val="32"/>
          <w:szCs w:val="32"/>
          <w:lang w:val="en-GB" w:eastAsia="ja-JP"/>
        </w:rPr>
        <w:t>_</w:t>
      </w:r>
    </w:p>
    <w:p w14:paraId="06E9EB5B" w14:textId="77777777" w:rsidR="0067529A" w:rsidRDefault="005F5EE6">
      <w:pPr>
        <w:rPr>
          <w:rFonts w:eastAsia="MS Mincho"/>
          <w:color w:val="1C1C1C"/>
          <w:lang w:val="pl-PL" w:eastAsia="ja-JP"/>
        </w:rPr>
      </w:pPr>
      <w:r>
        <w:rPr>
          <w:rFonts w:eastAsia="MS Mincho"/>
          <w:vanish/>
          <w:color w:val="FF0000"/>
          <w:lang w:val="pl-PL" w:eastAsia="ja-JP"/>
        </w:rPr>
        <w:t>_</w:t>
      </w:r>
    </w:p>
    <w:p w14:paraId="56F6B3CF" w14:textId="77777777" w:rsidR="0067529A" w:rsidRDefault="005F5EE6">
      <w:pPr>
        <w:jc w:val="center"/>
        <w:rPr>
          <w:rFonts w:eastAsia="MS Mincho"/>
          <w:color w:val="1C1C1C"/>
          <w:lang w:val="pl-PL" w:eastAsia="ja-JP"/>
        </w:rPr>
      </w:pPr>
      <w:r>
        <w:rPr>
          <w:rFonts w:eastAsia="MS Mincho"/>
          <w:vanish/>
          <w:color w:val="FF0000"/>
          <w:lang w:val="pl-PL" w:eastAsia="ja-JP"/>
        </w:rPr>
        <w:t>_</w:t>
      </w:r>
    </w:p>
    <w:p w14:paraId="515CFD6A" w14:textId="77777777" w:rsidR="0067529A" w:rsidRDefault="0067529A">
      <w:pPr>
        <w:rPr>
          <w:rFonts w:eastAsia="MS Mincho"/>
          <w:color w:val="1C1C1C"/>
          <w:lang w:val="pl-PL" w:eastAsia="ja-JP"/>
        </w:rPr>
      </w:pPr>
    </w:p>
    <w:tbl>
      <w:tblPr>
        <w:tblW w:w="9300" w:type="dxa"/>
        <w:tblBorders>
          <w:bottom w:val="single" w:sz="18" w:space="0" w:color="auto"/>
        </w:tblBorders>
        <w:tblLayout w:type="fixed"/>
        <w:tblCellMar>
          <w:left w:w="0" w:type="dxa"/>
          <w:right w:w="0" w:type="dxa"/>
        </w:tblCellMar>
        <w:tblLook w:val="0000" w:firstRow="0" w:lastRow="0" w:firstColumn="0" w:lastColumn="0" w:noHBand="0" w:noVBand="0"/>
      </w:tblPr>
      <w:tblGrid>
        <w:gridCol w:w="6318"/>
        <w:gridCol w:w="2982"/>
      </w:tblGrid>
      <w:tr w:rsidR="0067529A" w14:paraId="38037DDC" w14:textId="77777777">
        <w:tc>
          <w:tcPr>
            <w:tcW w:w="6318" w:type="dxa"/>
            <w:tcBorders>
              <w:top w:val="nil"/>
              <w:left w:val="nil"/>
              <w:bottom w:val="nil"/>
              <w:right w:val="nil"/>
            </w:tcBorders>
          </w:tcPr>
          <w:p w14:paraId="7772B6F4" w14:textId="77777777" w:rsidR="0067529A" w:rsidRDefault="005F5EE6">
            <w:pPr>
              <w:rPr>
                <w:rFonts w:eastAsia="MS Mincho"/>
                <w:vanish/>
                <w:color w:val="008000"/>
                <w:sz w:val="18"/>
                <w:szCs w:val="18"/>
                <w:lang w:val="pl-PL" w:eastAsia="ja-JP"/>
              </w:rPr>
            </w:pPr>
            <w:r>
              <w:rPr>
                <w:rFonts w:eastAsia="MS Mincho"/>
                <w:b/>
                <w:bCs/>
                <w:color w:val="000000"/>
              </w:rPr>
              <w:t>Product name</w:t>
            </w:r>
            <w:r>
              <w:rPr>
                <w:rFonts w:eastAsia="MS Mincho"/>
                <w:b/>
                <w:bCs/>
                <w:sz w:val="18"/>
                <w:szCs w:val="18"/>
                <w:lang w:val="pl-PL" w:eastAsia="ja-JP"/>
              </w:rPr>
              <w:t xml:space="preserve">: </w:t>
            </w:r>
          </w:p>
          <w:p w14:paraId="06E19A9E" w14:textId="77777777" w:rsidR="0067529A" w:rsidRDefault="005F5EE6">
            <w:pPr>
              <w:rPr>
                <w:rFonts w:eastAsia="MS Mincho"/>
                <w:color w:val="008000"/>
                <w:sz w:val="18"/>
                <w:szCs w:val="18"/>
                <w:lang w:eastAsia="ja-JP"/>
              </w:rPr>
            </w:pPr>
            <w:r>
              <w:rPr>
                <w:rFonts w:eastAsia="MS Mincho"/>
                <w:b/>
                <w:bCs/>
                <w:color w:val="000000"/>
              </w:rPr>
              <w:t>DURSBAN™ 5G Insecticide</w:t>
            </w:r>
          </w:p>
        </w:tc>
        <w:tc>
          <w:tcPr>
            <w:tcW w:w="2982" w:type="dxa"/>
            <w:tcBorders>
              <w:top w:val="nil"/>
              <w:left w:val="nil"/>
              <w:bottom w:val="nil"/>
              <w:right w:val="nil"/>
            </w:tcBorders>
          </w:tcPr>
          <w:p w14:paraId="17F54923" w14:textId="77777777" w:rsidR="0067529A" w:rsidRDefault="005F5EE6">
            <w:pPr>
              <w:widowControl w:val="0"/>
              <w:tabs>
                <w:tab w:val="center" w:pos="4536"/>
                <w:tab w:val="right" w:pos="9072"/>
              </w:tabs>
              <w:autoSpaceDE w:val="0"/>
              <w:autoSpaceDN w:val="0"/>
              <w:jc w:val="right"/>
              <w:rPr>
                <w:vanish/>
                <w:color w:val="808080"/>
                <w:szCs w:val="20"/>
                <w:lang w:val="de-DE" w:eastAsia="de-DE"/>
              </w:rPr>
            </w:pPr>
            <w:r>
              <w:rPr>
                <w:b/>
                <w:bCs/>
                <w:color w:val="000000"/>
                <w:szCs w:val="20"/>
              </w:rPr>
              <w:t>Issue Date</w:t>
            </w:r>
            <w:r>
              <w:rPr>
                <w:rFonts w:ascii="Arial Bold" w:eastAsia="MS Mincho" w:hAnsi="Arial Bold"/>
                <w:b/>
                <w:bCs/>
                <w:szCs w:val="20"/>
                <w:lang w:val="pl-PL" w:eastAsia="ja-JP"/>
              </w:rPr>
              <w:t>:</w:t>
            </w:r>
            <w:r>
              <w:rPr>
                <w:b/>
                <w:bCs/>
                <w:szCs w:val="20"/>
                <w:lang w:val="de-DE" w:eastAsia="de-DE"/>
              </w:rPr>
              <w:t xml:space="preserve"> </w:t>
            </w:r>
            <w:r>
              <w:rPr>
                <w:color w:val="000000"/>
                <w:szCs w:val="20"/>
              </w:rPr>
              <w:t>03/05/2018</w:t>
            </w:r>
          </w:p>
        </w:tc>
      </w:tr>
      <w:tr w:rsidR="0067529A" w14:paraId="18961F9E" w14:textId="77777777">
        <w:tc>
          <w:tcPr>
            <w:tcW w:w="9300" w:type="dxa"/>
            <w:gridSpan w:val="2"/>
            <w:tcBorders>
              <w:top w:val="nil"/>
              <w:left w:val="nil"/>
              <w:bottom w:val="single" w:sz="18" w:space="0" w:color="auto"/>
              <w:right w:val="nil"/>
            </w:tcBorders>
          </w:tcPr>
          <w:p w14:paraId="790038F6" w14:textId="77777777" w:rsidR="0067529A" w:rsidRDefault="005F5EE6">
            <w:pPr>
              <w:widowControl w:val="0"/>
              <w:tabs>
                <w:tab w:val="center" w:pos="4536"/>
                <w:tab w:val="right" w:pos="9072"/>
              </w:tabs>
              <w:autoSpaceDE w:val="0"/>
              <w:autoSpaceDN w:val="0"/>
              <w:jc w:val="right"/>
              <w:rPr>
                <w:sz w:val="16"/>
                <w:szCs w:val="16"/>
                <w:lang w:val="de-DE" w:eastAsia="de-DE"/>
              </w:rPr>
            </w:pPr>
            <w:r>
              <w:rPr>
                <w:b/>
                <w:bCs/>
                <w:color w:val="000000"/>
                <w:szCs w:val="20"/>
              </w:rPr>
              <w:t>Print Date</w:t>
            </w:r>
            <w:r>
              <w:rPr>
                <w:rFonts w:ascii="Arial Bold" w:hAnsi="Arial Bold"/>
                <w:b/>
                <w:bCs/>
                <w:szCs w:val="20"/>
                <w:lang w:val="de-DE" w:eastAsia="de-DE"/>
              </w:rPr>
              <w:t>:</w:t>
            </w:r>
            <w:r>
              <w:rPr>
                <w:b/>
                <w:bCs/>
                <w:color w:val="000000"/>
                <w:szCs w:val="20"/>
                <w:lang w:val="de-DE" w:eastAsia="de-DE"/>
              </w:rPr>
              <w:t xml:space="preserve"> </w:t>
            </w:r>
            <w:r>
              <w:rPr>
                <w:color w:val="000000"/>
                <w:szCs w:val="20"/>
              </w:rPr>
              <w:t>05/29/2019</w:t>
            </w:r>
          </w:p>
        </w:tc>
      </w:tr>
    </w:tbl>
    <w:p w14:paraId="5247B9C1" w14:textId="77777777" w:rsidR="0067529A" w:rsidRDefault="005F5EE6">
      <w:pPr>
        <w:rPr>
          <w:rFonts w:eastAsia="MS Mincho"/>
          <w:color w:val="1C1C1C"/>
          <w:lang w:val="pl-PL" w:eastAsia="ja-JP"/>
        </w:rPr>
      </w:pPr>
      <w:r>
        <w:rPr>
          <w:rFonts w:eastAsia="MS Mincho" w:cs="Angsana New"/>
          <w:color w:val="0000FF"/>
          <w:lang w:val="pl-PL" w:eastAsia="ja-JP" w:bidi="th-TH"/>
        </w:rPr>
        <w:br/>
      </w:r>
      <w:r>
        <w:rPr>
          <w:rFonts w:eastAsia="MS Mincho"/>
          <w:color w:val="000000"/>
        </w:rPr>
        <w:t>DOW AGROSCIENCES S.A.S.</w:t>
      </w:r>
      <w:r>
        <w:rPr>
          <w:rFonts w:eastAsia="MS Mincho"/>
          <w:color w:val="000000"/>
          <w:lang w:val="pl-PL" w:eastAsia="ja-JP"/>
        </w:rPr>
        <w:t xml:space="preserve"> </w:t>
      </w:r>
      <w:r>
        <w:rPr>
          <w:rFonts w:eastAsia="MS Mincho"/>
          <w:color w:val="000000"/>
        </w:rPr>
        <w:t>encourages and expects you to read and understand the entire (M)SDS, as there is important information throughout the document.  We expect you to follow the precautions identified in this document unless your use conditions would necessitate other appropriate methods or actions.</w:t>
      </w:r>
      <w:r>
        <w:rPr>
          <w:rFonts w:eastAsia="MS Mincho"/>
          <w:vanish/>
          <w:color w:val="FF0000"/>
          <w:lang w:val="pl-PL" w:eastAsia="ja-JP"/>
        </w:rPr>
        <w:t>_</w:t>
      </w:r>
    </w:p>
    <w:p w14:paraId="24ADF449" w14:textId="77777777" w:rsidR="0067529A" w:rsidRDefault="005F5EE6">
      <w:pPr>
        <w:rPr>
          <w:rFonts w:eastAsia="MS Mincho"/>
          <w:color w:val="1C1C1C"/>
          <w:lang w:val="pl-PL" w:eastAsia="ja-JP"/>
        </w:rPr>
      </w:pPr>
      <w:r>
        <w:rPr>
          <w:rFonts w:eastAsia="MS Mincho"/>
          <w:vanish/>
          <w:color w:val="FF0000"/>
          <w:lang w:val="pl-PL" w:eastAsia="ja-JP"/>
        </w:rPr>
        <w:t>_</w:t>
      </w:r>
    </w:p>
    <w:p w14:paraId="40815FD3"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pl-PL" w:eastAsia="de-DE"/>
        </w:rPr>
      </w:pPr>
      <w:r>
        <w:rPr>
          <w:rFonts w:ascii="Century Gothic" w:hAnsi="Century Gothic" w:cs="Century Gothic"/>
          <w:b/>
          <w:bCs/>
          <w:caps/>
          <w:color w:val="000000"/>
          <w:sz w:val="24"/>
          <w:szCs w:val="24"/>
        </w:rPr>
        <w:t>1. PRODUCT AND COMPANY IDENTIFICATION</w:t>
      </w:r>
      <w:r>
        <w:rPr>
          <w:rFonts w:ascii="Century Gothic" w:hAnsi="Century Gothic" w:cs="Century Gothic"/>
          <w:b/>
          <w:bCs/>
          <w:caps/>
          <w:vanish/>
          <w:color w:val="FF0000"/>
          <w:sz w:val="24"/>
          <w:szCs w:val="24"/>
          <w:lang w:val="pl-PL" w:eastAsia="de-DE"/>
        </w:rPr>
        <w:t>_</w:t>
      </w:r>
    </w:p>
    <w:p w14:paraId="3E45EA2F" w14:textId="77777777" w:rsidR="0067529A" w:rsidRDefault="005F5EE6">
      <w:pPr>
        <w:rPr>
          <w:rFonts w:eastAsia="MS Mincho"/>
          <w:color w:val="1C1C1C"/>
          <w:lang w:eastAsia="ja-JP"/>
        </w:rPr>
      </w:pPr>
      <w:r>
        <w:rPr>
          <w:rFonts w:eastAsia="MS Mincho"/>
          <w:b/>
          <w:bCs/>
          <w:color w:val="000000"/>
        </w:rPr>
        <w:t>Product name</w:t>
      </w:r>
      <w:r>
        <w:rPr>
          <w:rFonts w:ascii="Arial Bold" w:eastAsia="MS Mincho" w:hAnsi="Arial Bold"/>
          <w:b/>
          <w:bCs/>
          <w:szCs w:val="20"/>
          <w:lang w:eastAsia="ja-JP"/>
        </w:rPr>
        <w:t>:</w:t>
      </w:r>
      <w:r>
        <w:rPr>
          <w:rFonts w:eastAsia="MS Mincho"/>
          <w:b/>
          <w:bCs/>
          <w:color w:val="000000"/>
          <w:lang w:eastAsia="ja-JP"/>
        </w:rPr>
        <w:t xml:space="preserve"> </w:t>
      </w:r>
      <w:r>
        <w:rPr>
          <w:rFonts w:eastAsia="MS Mincho"/>
          <w:color w:val="000000"/>
        </w:rPr>
        <w:t>DURSBAN™ 5G Insecticide</w:t>
      </w:r>
      <w:r>
        <w:rPr>
          <w:rFonts w:eastAsia="MS Mincho"/>
          <w:vanish/>
          <w:color w:val="FF0000"/>
          <w:lang w:eastAsia="ja-JP"/>
        </w:rPr>
        <w:t>_</w:t>
      </w:r>
    </w:p>
    <w:p w14:paraId="1B35E052" w14:textId="77777777" w:rsidR="0067529A" w:rsidRDefault="005F5EE6">
      <w:pPr>
        <w:rPr>
          <w:rFonts w:eastAsia="MS Mincho" w:cs="Arial Bold"/>
          <w:b/>
          <w:bCs/>
          <w:color w:val="1C1C1C"/>
          <w:lang w:eastAsia="ja-JP"/>
        </w:rPr>
      </w:pPr>
      <w:r>
        <w:rPr>
          <w:rFonts w:eastAsia="MS Mincho" w:cs="Arial Bold"/>
          <w:b/>
          <w:bCs/>
          <w:vanish/>
          <w:color w:val="FF0000"/>
          <w:lang w:eastAsia="ja-JP"/>
        </w:rPr>
        <w:t>_</w:t>
      </w:r>
    </w:p>
    <w:p w14:paraId="7CEB7C0F" w14:textId="77777777" w:rsidR="0067529A" w:rsidRDefault="005F5EE6">
      <w:pPr>
        <w:rPr>
          <w:rFonts w:eastAsia="MS Mincho" w:cs="Arial Bold"/>
          <w:b/>
          <w:bCs/>
          <w:color w:val="1C1C1C"/>
          <w:lang w:eastAsia="ja-JP"/>
        </w:rPr>
      </w:pPr>
      <w:r>
        <w:rPr>
          <w:rFonts w:eastAsia="MS Mincho"/>
          <w:b/>
          <w:bCs/>
          <w:color w:val="000000"/>
        </w:rPr>
        <w:t>Recommended use of the chemical and restrictions on use</w:t>
      </w:r>
      <w:r>
        <w:rPr>
          <w:rFonts w:eastAsia="MS Mincho" w:cs="Arial Bold"/>
          <w:b/>
          <w:bCs/>
          <w:vanish/>
          <w:color w:val="FF0000"/>
          <w:lang w:eastAsia="ja-JP"/>
        </w:rPr>
        <w:t>_</w:t>
      </w:r>
    </w:p>
    <w:p w14:paraId="71033638" w14:textId="77777777" w:rsidR="0067529A" w:rsidRDefault="005F5EE6">
      <w:pPr>
        <w:rPr>
          <w:rFonts w:eastAsia="MS Mincho"/>
          <w:color w:val="1C1C1C"/>
          <w:lang w:eastAsia="ja-JP"/>
        </w:rPr>
      </w:pPr>
      <w:r>
        <w:rPr>
          <w:rFonts w:eastAsia="MS Mincho"/>
          <w:b/>
          <w:bCs/>
          <w:color w:val="000000"/>
        </w:rPr>
        <w:t>Identified uses</w:t>
      </w:r>
      <w:r>
        <w:rPr>
          <w:rFonts w:ascii="Arial Bold" w:eastAsia="MS Mincho" w:hAnsi="Arial Bold" w:cs="Arial Bold"/>
          <w:b/>
          <w:bCs/>
          <w:sz w:val="18"/>
          <w:szCs w:val="18"/>
          <w:lang w:eastAsia="ja-JP"/>
        </w:rPr>
        <w:t>:</w:t>
      </w:r>
      <w:r>
        <w:rPr>
          <w:rFonts w:eastAsia="MS Mincho"/>
          <w:b/>
          <w:bCs/>
          <w:color w:val="1C1C1C"/>
          <w:lang w:eastAsia="ja-JP"/>
        </w:rPr>
        <w:t xml:space="preserve"> </w:t>
      </w:r>
      <w:r>
        <w:rPr>
          <w:rFonts w:eastAsia="MS Mincho"/>
          <w:color w:val="000000"/>
        </w:rPr>
        <w:t>Plant Protection Product</w:t>
      </w:r>
      <w:r>
        <w:rPr>
          <w:rFonts w:eastAsia="MS Mincho"/>
          <w:color w:val="000000"/>
          <w:lang w:eastAsia="ja-JP"/>
        </w:rPr>
        <w:t xml:space="preserve">  </w:t>
      </w:r>
      <w:r>
        <w:rPr>
          <w:rFonts w:eastAsia="MS Mincho"/>
          <w:color w:val="000000"/>
        </w:rPr>
        <w:t>Insecticide</w:t>
      </w:r>
      <w:r>
        <w:rPr>
          <w:rFonts w:eastAsia="MS Mincho"/>
          <w:color w:val="000000"/>
          <w:lang w:eastAsia="ja-JP"/>
        </w:rPr>
        <w:t xml:space="preserve">  </w:t>
      </w:r>
      <w:r>
        <w:rPr>
          <w:rFonts w:eastAsia="MS Mincho"/>
          <w:vanish/>
          <w:color w:val="FF0000"/>
          <w:lang w:eastAsia="ja-JP"/>
        </w:rPr>
        <w:t>_</w:t>
      </w:r>
    </w:p>
    <w:p w14:paraId="2343FC67" w14:textId="77777777" w:rsidR="0067529A" w:rsidRDefault="005F5EE6">
      <w:pPr>
        <w:rPr>
          <w:rFonts w:eastAsia="MS Mincho"/>
          <w:color w:val="1C1C1C"/>
          <w:lang w:eastAsia="ja-JP"/>
        </w:rPr>
      </w:pPr>
      <w:r>
        <w:rPr>
          <w:rFonts w:eastAsia="MS Mincho"/>
          <w:vanish/>
          <w:color w:val="FF0000"/>
          <w:lang w:eastAsia="ja-JP"/>
        </w:rPr>
        <w:t>_</w:t>
      </w:r>
    </w:p>
    <w:p w14:paraId="0236D137" w14:textId="77777777" w:rsidR="0067529A" w:rsidRDefault="005F5EE6">
      <w:pPr>
        <w:keepNext/>
        <w:rPr>
          <w:rFonts w:eastAsia="MS Mincho"/>
          <w:color w:val="1C1C1C"/>
          <w:lang w:eastAsia="ja-JP"/>
        </w:rPr>
      </w:pPr>
      <w:r>
        <w:rPr>
          <w:rFonts w:eastAsia="MS Mincho"/>
          <w:vanish/>
          <w:color w:val="FF0000"/>
          <w:lang w:eastAsia="ja-JP"/>
        </w:rPr>
        <w:t>_</w:t>
      </w:r>
    </w:p>
    <w:p w14:paraId="0C04DDA3" w14:textId="77777777" w:rsidR="0067529A" w:rsidRDefault="005F5EE6">
      <w:pPr>
        <w:keepNext/>
        <w:outlineLvl w:val="0"/>
        <w:rPr>
          <w:rFonts w:eastAsia="MS Mincho"/>
          <w:color w:val="1C1C1C"/>
          <w:lang w:eastAsia="ja-JP"/>
        </w:rPr>
      </w:pPr>
      <w:r>
        <w:rPr>
          <w:rFonts w:eastAsia="MS Mincho"/>
          <w:b/>
          <w:bCs/>
          <w:color w:val="000000"/>
        </w:rPr>
        <w:t>COMPANY IDENTIFICATION</w:t>
      </w:r>
      <w:r>
        <w:rPr>
          <w:rFonts w:eastAsia="MS Mincho"/>
          <w:vanish/>
          <w:color w:val="FF0000"/>
          <w:lang w:eastAsia="ja-JP"/>
        </w:rPr>
        <w:t>_</w:t>
      </w:r>
    </w:p>
    <w:p w14:paraId="31B7619A" w14:textId="77777777" w:rsidR="0067529A" w:rsidRDefault="005F5EE6">
      <w:pPr>
        <w:rPr>
          <w:rFonts w:eastAsia="MS Mincho"/>
          <w:color w:val="1C1C1C"/>
          <w:lang w:val="en-GB" w:eastAsia="ja-JP"/>
        </w:rPr>
      </w:pPr>
      <w:r>
        <w:rPr>
          <w:rFonts w:eastAsia="MS Mincho"/>
          <w:color w:val="000000"/>
        </w:rPr>
        <w:t>DOW AGROSCIENCES S.A.S.</w:t>
      </w:r>
      <w:r>
        <w:rPr>
          <w:rFonts w:eastAsia="MS Mincho"/>
          <w:vanish/>
          <w:color w:val="FF0000"/>
          <w:lang w:val="en-GB" w:eastAsia="ja-JP"/>
        </w:rPr>
        <w:t>_</w:t>
      </w:r>
    </w:p>
    <w:p w14:paraId="632821EE" w14:textId="77777777" w:rsidR="0067529A" w:rsidRDefault="005F5EE6">
      <w:pPr>
        <w:rPr>
          <w:rFonts w:eastAsia="MS Mincho"/>
          <w:color w:val="1C1C1C"/>
          <w:lang w:val="en-GB" w:eastAsia="ja-JP"/>
        </w:rPr>
      </w:pPr>
      <w:r>
        <w:rPr>
          <w:rFonts w:eastAsia="MS Mincho"/>
          <w:color w:val="000000"/>
        </w:rPr>
        <w:t>IMMEUBLE LE CAMPUS</w:t>
      </w:r>
      <w:r>
        <w:rPr>
          <w:rFonts w:eastAsia="MS Mincho"/>
          <w:vanish/>
          <w:color w:val="FF0000"/>
          <w:lang w:val="en-GB" w:eastAsia="ja-JP"/>
        </w:rPr>
        <w:t>_</w:t>
      </w:r>
    </w:p>
    <w:p w14:paraId="15AAA5FB" w14:textId="77777777" w:rsidR="0067529A" w:rsidRDefault="005F5EE6">
      <w:pPr>
        <w:rPr>
          <w:rFonts w:eastAsia="MS Mincho"/>
          <w:color w:val="1C1C1C"/>
          <w:lang w:val="en-GB" w:eastAsia="ja-JP"/>
        </w:rPr>
      </w:pPr>
      <w:r>
        <w:rPr>
          <w:rFonts w:eastAsia="MS Mincho"/>
          <w:color w:val="000000"/>
        </w:rPr>
        <w:t>6, RUE JEAN PIERRE TIMBAUD</w:t>
      </w:r>
      <w:r>
        <w:rPr>
          <w:rFonts w:eastAsia="MS Mincho"/>
          <w:vanish/>
          <w:color w:val="FF0000"/>
          <w:lang w:val="en-GB" w:eastAsia="ja-JP"/>
        </w:rPr>
        <w:t>_</w:t>
      </w:r>
    </w:p>
    <w:p w14:paraId="4EAE4960" w14:textId="77777777" w:rsidR="0067529A" w:rsidRDefault="005F5EE6">
      <w:pPr>
        <w:rPr>
          <w:rFonts w:eastAsia="MS Mincho"/>
          <w:color w:val="1C1C1C"/>
          <w:lang w:val="en-GB" w:eastAsia="ja-JP"/>
        </w:rPr>
      </w:pPr>
      <w:r>
        <w:rPr>
          <w:rFonts w:eastAsia="MS Mincho"/>
          <w:color w:val="000000"/>
        </w:rPr>
        <w:t>78180 MONTIGNY LE BRETONNEUX</w:t>
      </w:r>
      <w:r>
        <w:rPr>
          <w:rFonts w:eastAsia="MS Mincho"/>
          <w:vanish/>
          <w:color w:val="FF0000"/>
          <w:lang w:val="en-GB" w:eastAsia="ja-JP"/>
        </w:rPr>
        <w:t>_</w:t>
      </w:r>
    </w:p>
    <w:p w14:paraId="0F41D4C0" w14:textId="77777777" w:rsidR="0067529A" w:rsidRDefault="005F5EE6">
      <w:pPr>
        <w:rPr>
          <w:rFonts w:eastAsia="MS Mincho"/>
          <w:color w:val="1C1C1C"/>
          <w:lang w:val="en-GB" w:eastAsia="ja-JP"/>
        </w:rPr>
      </w:pPr>
      <w:r>
        <w:rPr>
          <w:rFonts w:eastAsia="MS Mincho"/>
          <w:color w:val="000000"/>
        </w:rPr>
        <w:t>FRANCE</w:t>
      </w:r>
      <w:r>
        <w:rPr>
          <w:rFonts w:eastAsia="MS Mincho"/>
          <w:vanish/>
          <w:color w:val="FF0000"/>
          <w:lang w:val="en-GB" w:eastAsia="ja-JP"/>
        </w:rPr>
        <w:t>_</w:t>
      </w:r>
    </w:p>
    <w:p w14:paraId="6B8B7A4D" w14:textId="77777777" w:rsidR="0067529A" w:rsidRDefault="0067529A">
      <w:pPr>
        <w:rPr>
          <w:rFonts w:eastAsia="MS Mincho"/>
          <w:vanish/>
          <w:color w:val="008000"/>
          <w:sz w:val="18"/>
          <w:szCs w:val="18"/>
          <w:lang w:val="pl-PL" w:eastAsia="ja-JP"/>
        </w:rPr>
      </w:pPr>
    </w:p>
    <w:p w14:paraId="60DFD0C9" w14:textId="77777777" w:rsidR="0067529A" w:rsidRDefault="005F5EE6">
      <w:pPr>
        <w:rPr>
          <w:rFonts w:eastAsia="MS Mincho"/>
          <w:color w:val="1C1C1C"/>
          <w:lang w:val="en-GB" w:eastAsia="ja-JP"/>
        </w:rPr>
      </w:pPr>
      <w:r>
        <w:rPr>
          <w:rFonts w:eastAsia="MS Mincho"/>
          <w:vanish/>
          <w:color w:val="FF0000"/>
          <w:lang w:val="en-GB" w:eastAsia="ja-JP"/>
        </w:rPr>
        <w:t>_</w:t>
      </w:r>
    </w:p>
    <w:tbl>
      <w:tblPr>
        <w:tblW w:w="0" w:type="auto"/>
        <w:tblLook w:val="04A0" w:firstRow="1" w:lastRow="0" w:firstColumn="1" w:lastColumn="0" w:noHBand="0" w:noVBand="1"/>
      </w:tblPr>
      <w:tblGrid>
        <w:gridCol w:w="4644"/>
        <w:gridCol w:w="4644"/>
      </w:tblGrid>
      <w:tr w:rsidR="0067529A" w14:paraId="30999A8E" w14:textId="77777777">
        <w:tc>
          <w:tcPr>
            <w:tcW w:w="4644" w:type="dxa"/>
          </w:tcPr>
          <w:p w14:paraId="05598FC2" w14:textId="77777777" w:rsidR="0067529A" w:rsidRDefault="005F5EE6">
            <w:pPr>
              <w:autoSpaceDE w:val="0"/>
              <w:autoSpaceDN w:val="0"/>
              <w:adjustRightInd w:val="0"/>
              <w:rPr>
                <w:rFonts w:eastAsia="MS Mincho"/>
                <w:b/>
                <w:bCs/>
                <w:vanish/>
                <w:color w:val="993366"/>
                <w:lang w:val="pl-PL" w:eastAsia="ja-JP"/>
              </w:rPr>
            </w:pPr>
            <w:r>
              <w:rPr>
                <w:rFonts w:eastAsia="MS Mincho"/>
                <w:b/>
                <w:bCs/>
                <w:color w:val="000000"/>
              </w:rPr>
              <w:t>Customer Information Number</w:t>
            </w:r>
            <w:r>
              <w:rPr>
                <w:rFonts w:eastAsia="MS Mincho"/>
                <w:b/>
                <w:bCs/>
                <w:sz w:val="18"/>
                <w:szCs w:val="18"/>
                <w:lang w:eastAsia="ja-JP"/>
              </w:rPr>
              <w:t>:</w:t>
            </w:r>
          </w:p>
        </w:tc>
        <w:tc>
          <w:tcPr>
            <w:tcW w:w="4644" w:type="dxa"/>
          </w:tcPr>
          <w:p w14:paraId="57ECA5B2" w14:textId="77777777" w:rsidR="0067529A" w:rsidRDefault="005F5EE6">
            <w:pPr>
              <w:autoSpaceDE w:val="0"/>
              <w:autoSpaceDN w:val="0"/>
              <w:adjustRightInd w:val="0"/>
              <w:rPr>
                <w:rFonts w:eastAsia="MS Mincho"/>
                <w:bCs/>
                <w:color w:val="1C1C1C"/>
                <w:lang w:val="pl-PL" w:eastAsia="ja-JP"/>
              </w:rPr>
            </w:pPr>
            <w:r>
              <w:rPr>
                <w:rFonts w:eastAsia="MS Mincho"/>
                <w:color w:val="000000"/>
              </w:rPr>
              <w:t>(0) 493 95 60 00</w:t>
            </w:r>
            <w:r>
              <w:rPr>
                <w:rFonts w:eastAsia="MS Mincho"/>
                <w:bCs/>
                <w:vanish/>
                <w:color w:val="FF0000"/>
                <w:lang w:val="pl-PL" w:eastAsia="ja-JP"/>
              </w:rPr>
              <w:t>_</w:t>
            </w:r>
          </w:p>
          <w:p w14:paraId="2C9D7B8D" w14:textId="77777777" w:rsidR="0067529A" w:rsidRDefault="005F5EE6">
            <w:pPr>
              <w:autoSpaceDE w:val="0"/>
              <w:autoSpaceDN w:val="0"/>
              <w:adjustRightInd w:val="0"/>
              <w:rPr>
                <w:rFonts w:eastAsia="MS Mincho"/>
                <w:b/>
                <w:bCs/>
                <w:vanish/>
                <w:color w:val="993366"/>
                <w:lang w:val="pl-PL" w:eastAsia="ja-JP"/>
              </w:rPr>
            </w:pPr>
            <w:r>
              <w:rPr>
                <w:rFonts w:eastAsia="MS Mincho"/>
                <w:color w:val="000000"/>
              </w:rPr>
              <w:t>SDSQuestion@dow.com</w:t>
            </w:r>
          </w:p>
        </w:tc>
      </w:tr>
    </w:tbl>
    <w:p w14:paraId="0FCAF442" w14:textId="77777777" w:rsidR="0067529A" w:rsidRDefault="0067529A">
      <w:pPr>
        <w:rPr>
          <w:rFonts w:eastAsia="MS Mincho"/>
          <w:vanish/>
          <w:color w:val="008000"/>
          <w:sz w:val="18"/>
          <w:szCs w:val="18"/>
          <w:lang w:val="en-GB" w:eastAsia="ja-JP"/>
        </w:rPr>
      </w:pPr>
    </w:p>
    <w:p w14:paraId="78094411" w14:textId="77777777" w:rsidR="0067529A" w:rsidRDefault="005F5EE6">
      <w:pPr>
        <w:rPr>
          <w:rFonts w:eastAsia="MS Mincho"/>
          <w:color w:val="1C1C1C"/>
          <w:lang w:eastAsia="ja-JP"/>
        </w:rPr>
      </w:pPr>
      <w:r>
        <w:rPr>
          <w:rFonts w:eastAsia="MS Mincho"/>
          <w:vanish/>
          <w:color w:val="FF0000"/>
          <w:lang w:eastAsia="ja-JP"/>
        </w:rPr>
        <w:t>_</w:t>
      </w:r>
    </w:p>
    <w:p w14:paraId="168533F1" w14:textId="77777777" w:rsidR="0067529A" w:rsidRDefault="005F5EE6">
      <w:pPr>
        <w:rPr>
          <w:rFonts w:eastAsia="MS Mincho"/>
          <w:color w:val="1C1C1C"/>
          <w:lang w:eastAsia="ja-JP"/>
        </w:rPr>
      </w:pPr>
      <w:r>
        <w:rPr>
          <w:rFonts w:eastAsia="MS Mincho"/>
          <w:b/>
          <w:bCs/>
          <w:caps/>
          <w:color w:val="000000"/>
        </w:rPr>
        <w:t>Emergency telephone number</w:t>
      </w:r>
      <w:r>
        <w:rPr>
          <w:rFonts w:eastAsia="MS Mincho"/>
          <w:vanish/>
          <w:color w:val="FF0000"/>
          <w:lang w:eastAsia="ja-JP"/>
        </w:rPr>
        <w:t>_</w:t>
      </w:r>
    </w:p>
    <w:p w14:paraId="0F267075" w14:textId="77777777" w:rsidR="0067529A" w:rsidRDefault="005F5EE6">
      <w:pPr>
        <w:rPr>
          <w:rFonts w:eastAsia="MS Mincho"/>
          <w:bCs/>
          <w:color w:val="1C1C1C"/>
          <w:lang w:val="pl-PL" w:eastAsia="ja-JP"/>
        </w:rPr>
      </w:pPr>
      <w:r>
        <w:rPr>
          <w:rFonts w:eastAsia="MS Mincho"/>
          <w:b/>
          <w:bCs/>
          <w:color w:val="000000"/>
        </w:rPr>
        <w:t>24-Hour Emergency Contact</w:t>
      </w:r>
      <w:r>
        <w:rPr>
          <w:rFonts w:eastAsia="MS Mincho"/>
          <w:b/>
          <w:bCs/>
          <w:szCs w:val="20"/>
          <w:lang w:val="en-GB" w:eastAsia="ja-JP"/>
        </w:rPr>
        <w:t>:</w:t>
      </w:r>
      <w:r>
        <w:rPr>
          <w:rFonts w:eastAsia="MS Mincho"/>
          <w:b/>
          <w:bCs/>
          <w:color w:val="000000"/>
          <w:lang w:val="pl-PL" w:eastAsia="ja-JP"/>
        </w:rPr>
        <w:t xml:space="preserve"> </w:t>
      </w:r>
      <w:r>
        <w:rPr>
          <w:rFonts w:eastAsia="MS Mincho"/>
          <w:caps/>
          <w:color w:val="000000"/>
        </w:rPr>
        <w:t>0033 388 736 000</w:t>
      </w:r>
      <w:r>
        <w:rPr>
          <w:rFonts w:eastAsia="MS Mincho"/>
          <w:bCs/>
          <w:vanish/>
          <w:color w:val="FF0000"/>
          <w:lang w:val="pl-PL" w:eastAsia="ja-JP"/>
        </w:rPr>
        <w:t>_</w:t>
      </w:r>
    </w:p>
    <w:p w14:paraId="50B4EC0E" w14:textId="77777777" w:rsidR="0067529A" w:rsidRDefault="005F5EE6">
      <w:pPr>
        <w:rPr>
          <w:rFonts w:eastAsia="MS Mincho"/>
          <w:bCs/>
          <w:color w:val="1C1C1C"/>
          <w:lang w:val="pl-PL" w:eastAsia="ja-JP"/>
        </w:rPr>
      </w:pPr>
      <w:r>
        <w:rPr>
          <w:rFonts w:eastAsia="MS Mincho"/>
          <w:b/>
          <w:bCs/>
          <w:color w:val="000000"/>
        </w:rPr>
        <w:t>Local Emergency Contact</w:t>
      </w:r>
      <w:r>
        <w:rPr>
          <w:rFonts w:ascii="Arial Bold" w:eastAsia="MS Mincho" w:hAnsi="Arial Bold"/>
          <w:b/>
          <w:bCs/>
          <w:szCs w:val="20"/>
          <w:lang w:val="en-GB" w:eastAsia="ja-JP"/>
        </w:rPr>
        <w:t>:</w:t>
      </w:r>
      <w:r>
        <w:rPr>
          <w:rFonts w:eastAsia="MS Mincho"/>
          <w:b/>
          <w:bCs/>
          <w:color w:val="000000"/>
          <w:lang w:val="pl-PL" w:eastAsia="ja-JP"/>
        </w:rPr>
        <w:t xml:space="preserve"> </w:t>
      </w:r>
      <w:r>
        <w:rPr>
          <w:rFonts w:eastAsia="MS Mincho"/>
          <w:caps/>
          <w:color w:val="000000"/>
        </w:rPr>
        <w:t>00 31 115 69 4982</w:t>
      </w:r>
      <w:r>
        <w:rPr>
          <w:rFonts w:eastAsia="MS Mincho"/>
          <w:bCs/>
          <w:vanish/>
          <w:color w:val="FF0000"/>
          <w:lang w:val="pl-PL" w:eastAsia="ja-JP"/>
        </w:rPr>
        <w:t>_</w:t>
      </w:r>
    </w:p>
    <w:p w14:paraId="47D0ADBA" w14:textId="77777777" w:rsidR="0067529A" w:rsidRDefault="005F5EE6">
      <w:pPr>
        <w:rPr>
          <w:color w:val="1C1C1C"/>
        </w:rPr>
      </w:pPr>
      <w:r>
        <w:rPr>
          <w:vanish/>
          <w:color w:val="FF0000"/>
        </w:rPr>
        <w:t>_</w:t>
      </w:r>
    </w:p>
    <w:p w14:paraId="2BA58DD7"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eastAsia="SimSun" w:hAnsi="Century Gothic" w:cs="Century Gothic"/>
          <w:b/>
          <w:bCs/>
          <w:caps/>
          <w:color w:val="1C1C1C"/>
          <w:sz w:val="24"/>
          <w:szCs w:val="24"/>
          <w:lang w:eastAsia="de-DE" w:bidi="th-TH"/>
        </w:rPr>
      </w:pPr>
      <w:r>
        <w:rPr>
          <w:rFonts w:ascii="Century Gothic" w:eastAsia="SimSun" w:hAnsi="Century Gothic" w:cs="Century Gothic"/>
          <w:b/>
          <w:bCs/>
          <w:caps/>
          <w:color w:val="000000"/>
          <w:sz w:val="24"/>
          <w:szCs w:val="24"/>
          <w:lang w:bidi="th-TH"/>
        </w:rPr>
        <w:t>2. HAZARDS IDENTIFICATION</w:t>
      </w:r>
      <w:r>
        <w:rPr>
          <w:rFonts w:ascii="Century Gothic" w:eastAsia="SimSun" w:hAnsi="Century Gothic" w:cs="Century Gothic"/>
          <w:b/>
          <w:bCs/>
          <w:caps/>
          <w:vanish/>
          <w:color w:val="FF0000"/>
          <w:sz w:val="24"/>
          <w:szCs w:val="24"/>
          <w:lang w:eastAsia="de-DE" w:bidi="th-TH"/>
        </w:rPr>
        <w:t>_</w:t>
      </w:r>
    </w:p>
    <w:p w14:paraId="093F3FB5" w14:textId="77777777" w:rsidR="0067529A" w:rsidRDefault="005F5EE6">
      <w:pPr>
        <w:rPr>
          <w:vanish/>
          <w:color w:val="008000"/>
          <w:sz w:val="18"/>
          <w:szCs w:val="18"/>
          <w:lang w:val="pl-PL"/>
        </w:rPr>
      </w:pPr>
      <w:r>
        <w:rPr>
          <w:vanish/>
          <w:color w:val="008000"/>
          <w:sz w:val="18"/>
          <w:szCs w:val="18"/>
          <w:lang w:val="pl-PL"/>
        </w:rPr>
        <w:t>11/3/17; BK - Lion</w:t>
      </w:r>
    </w:p>
    <w:p w14:paraId="5A7BCAFC" w14:textId="77777777" w:rsidR="0067529A" w:rsidRDefault="005F5EE6">
      <w:pPr>
        <w:rPr>
          <w:vanish/>
          <w:color w:val="008000"/>
          <w:sz w:val="18"/>
          <w:szCs w:val="18"/>
          <w:lang w:val="pl-PL"/>
        </w:rPr>
      </w:pPr>
      <w:r>
        <w:rPr>
          <w:vanish/>
          <w:color w:val="008000"/>
          <w:sz w:val="18"/>
          <w:szCs w:val="18"/>
          <w:lang w:val="pl-PL"/>
        </w:rPr>
        <w:t>6/1/17; BK – Type of Substance</w:t>
      </w:r>
    </w:p>
    <w:p w14:paraId="5A270348" w14:textId="77777777" w:rsidR="0067529A" w:rsidRDefault="0067529A">
      <w:pPr>
        <w:rPr>
          <w:vanish/>
          <w:color w:val="008000"/>
          <w:sz w:val="18"/>
          <w:szCs w:val="18"/>
          <w:lang w:val="pl-PL"/>
        </w:rPr>
      </w:pPr>
    </w:p>
    <w:p w14:paraId="25B5C3EA" w14:textId="77777777" w:rsidR="0067529A" w:rsidRDefault="0067529A">
      <w:pPr>
        <w:rPr>
          <w:vanish/>
          <w:color w:val="008000"/>
          <w:sz w:val="18"/>
          <w:szCs w:val="18"/>
          <w:lang w:val="pl-PL"/>
        </w:rPr>
      </w:pPr>
    </w:p>
    <w:p w14:paraId="4929AAEB" w14:textId="77777777" w:rsidR="0067529A" w:rsidRDefault="0067529A">
      <w:pPr>
        <w:rPr>
          <w:vanish/>
          <w:color w:val="008000"/>
          <w:sz w:val="18"/>
          <w:szCs w:val="20"/>
        </w:rPr>
      </w:pPr>
    </w:p>
    <w:p w14:paraId="5E8EDB13" w14:textId="77777777" w:rsidR="0067529A" w:rsidRDefault="0067529A">
      <w:pPr>
        <w:rPr>
          <w:vanish/>
          <w:color w:val="008000"/>
          <w:sz w:val="18"/>
          <w:szCs w:val="20"/>
        </w:rPr>
      </w:pPr>
    </w:p>
    <w:p w14:paraId="297762B6" w14:textId="77777777" w:rsidR="0067529A" w:rsidRDefault="0067529A">
      <w:pPr>
        <w:rPr>
          <w:rFonts w:eastAsia="MS Mincho"/>
          <w:vanish/>
          <w:color w:val="008000"/>
          <w:sz w:val="18"/>
          <w:szCs w:val="20"/>
          <w:lang w:eastAsia="ja-JP"/>
        </w:rPr>
      </w:pPr>
    </w:p>
    <w:p w14:paraId="6412AECA" w14:textId="77777777" w:rsidR="0067529A" w:rsidRDefault="005F5EE6">
      <w:pPr>
        <w:rPr>
          <w:color w:val="1C1C1C"/>
        </w:rPr>
      </w:pPr>
      <w:r>
        <w:rPr>
          <w:vanish/>
          <w:color w:val="FF0000"/>
        </w:rPr>
        <w:t>_</w:t>
      </w:r>
    </w:p>
    <w:p w14:paraId="3BC870F2" w14:textId="77777777" w:rsidR="0067529A" w:rsidRDefault="005F5EE6">
      <w:pPr>
        <w:rPr>
          <w:color w:val="1C1C1C"/>
        </w:rPr>
      </w:pPr>
      <w:r>
        <w:rPr>
          <w:b/>
          <w:bCs/>
          <w:color w:val="000000"/>
        </w:rPr>
        <w:t>Classification of the substance or mixture</w:t>
      </w:r>
      <w:r>
        <w:rPr>
          <w:vanish/>
          <w:color w:val="FF0000"/>
        </w:rPr>
        <w:t>_</w:t>
      </w:r>
    </w:p>
    <w:p w14:paraId="13A1CD88" w14:textId="77777777" w:rsidR="0067529A" w:rsidRDefault="005F5EE6">
      <w:pPr>
        <w:rPr>
          <w:color w:val="1C1C1C"/>
          <w:lang w:val="fr-FR"/>
        </w:rPr>
      </w:pPr>
      <w:r>
        <w:rPr>
          <w:color w:val="000000"/>
        </w:rPr>
        <w:t>Acute aquatic toxicity</w:t>
      </w:r>
      <w:r>
        <w:rPr>
          <w:color w:val="000000"/>
          <w:lang w:val="fr-FR"/>
        </w:rPr>
        <w:t xml:space="preserve"> - </w:t>
      </w:r>
      <w:r>
        <w:rPr>
          <w:color w:val="000000"/>
        </w:rPr>
        <w:t>Category 1</w:t>
      </w:r>
      <w:r>
        <w:rPr>
          <w:color w:val="000000"/>
          <w:lang w:val="fr-FR"/>
        </w:rPr>
        <w:t xml:space="preserve"> - </w:t>
      </w:r>
      <w:r>
        <w:rPr>
          <w:color w:val="000000"/>
        </w:rPr>
        <w:t>H400</w:t>
      </w:r>
      <w:r>
        <w:rPr>
          <w:vanish/>
          <w:color w:val="FF0000"/>
          <w:lang w:val="fr-FR"/>
        </w:rPr>
        <w:t>_</w:t>
      </w:r>
    </w:p>
    <w:p w14:paraId="4156972C" w14:textId="77777777" w:rsidR="0067529A" w:rsidRDefault="005F5EE6">
      <w:pPr>
        <w:rPr>
          <w:color w:val="1C1C1C"/>
          <w:lang w:val="fr-FR"/>
        </w:rPr>
      </w:pPr>
      <w:r>
        <w:rPr>
          <w:color w:val="000000"/>
        </w:rPr>
        <w:t>Chronic aquatic toxicity</w:t>
      </w:r>
      <w:r>
        <w:rPr>
          <w:color w:val="000000"/>
          <w:lang w:val="fr-FR"/>
        </w:rPr>
        <w:t xml:space="preserve"> - </w:t>
      </w:r>
      <w:r>
        <w:rPr>
          <w:color w:val="000000"/>
        </w:rPr>
        <w:t>Category 1</w:t>
      </w:r>
      <w:r>
        <w:rPr>
          <w:color w:val="000000"/>
          <w:lang w:val="fr-FR"/>
        </w:rPr>
        <w:t xml:space="preserve"> - </w:t>
      </w:r>
      <w:r>
        <w:rPr>
          <w:color w:val="000000"/>
        </w:rPr>
        <w:t>H410</w:t>
      </w:r>
      <w:r>
        <w:rPr>
          <w:vanish/>
          <w:color w:val="FF0000"/>
          <w:lang w:val="fr-FR"/>
        </w:rPr>
        <w:t>_</w:t>
      </w:r>
    </w:p>
    <w:p w14:paraId="31F258BD" w14:textId="77777777" w:rsidR="0067529A" w:rsidRDefault="005F5EE6">
      <w:pPr>
        <w:rPr>
          <w:color w:val="1C1C1C"/>
        </w:rPr>
      </w:pPr>
      <w:r>
        <w:rPr>
          <w:color w:val="000000"/>
        </w:rPr>
        <w:t>For the full text of the H-Statements mentioned in this Section, see Section 16.</w:t>
      </w:r>
      <w:r>
        <w:rPr>
          <w:vanish/>
          <w:color w:val="FF0000"/>
        </w:rPr>
        <w:t>_</w:t>
      </w:r>
    </w:p>
    <w:p w14:paraId="394317C3" w14:textId="77777777" w:rsidR="0067529A" w:rsidRDefault="005F5EE6">
      <w:pPr>
        <w:rPr>
          <w:color w:val="1C1C1C"/>
        </w:rPr>
      </w:pPr>
      <w:r>
        <w:rPr>
          <w:vanish/>
          <w:color w:val="FF0000"/>
        </w:rPr>
        <w:t>_</w:t>
      </w:r>
    </w:p>
    <w:p w14:paraId="5DF36A28" w14:textId="77777777" w:rsidR="0067529A" w:rsidRDefault="005F5EE6">
      <w:pPr>
        <w:keepNext/>
        <w:rPr>
          <w:color w:val="1C1C1C"/>
        </w:rPr>
      </w:pPr>
      <w:r>
        <w:rPr>
          <w:b/>
          <w:bCs/>
          <w:color w:val="000000"/>
        </w:rPr>
        <w:t>Label elements</w:t>
      </w:r>
      <w:r>
        <w:rPr>
          <w:vanish/>
          <w:color w:val="FF0000"/>
        </w:rPr>
        <w:t>_</w:t>
      </w:r>
    </w:p>
    <w:p w14:paraId="5E3C63F6" w14:textId="77777777" w:rsidR="0067529A" w:rsidRDefault="005F5EE6">
      <w:pPr>
        <w:rPr>
          <w:color w:val="1C1C1C"/>
        </w:rPr>
      </w:pPr>
      <w:r>
        <w:rPr>
          <w:vanish/>
          <w:color w:val="FF0000"/>
        </w:rPr>
        <w:t>_</w:t>
      </w:r>
    </w:p>
    <w:p w14:paraId="4DD3AFA1" w14:textId="77777777" w:rsidR="0067529A" w:rsidRDefault="005F5EE6">
      <w:pPr>
        <w:rPr>
          <w:color w:val="1C1C1C"/>
        </w:rPr>
      </w:pPr>
      <w:r>
        <w:rPr>
          <w:b/>
          <w:bCs/>
          <w:color w:val="000000"/>
        </w:rPr>
        <w:t>Hazard pictograms</w:t>
      </w:r>
      <w:r>
        <w:rPr>
          <w:vanish/>
          <w:color w:val="FF0000"/>
        </w:rPr>
        <w:t>_</w:t>
      </w:r>
    </w:p>
    <w:p w14:paraId="4D059678" w14:textId="77777777" w:rsidR="0067529A" w:rsidRDefault="005F5EE6">
      <w:pPr>
        <w:rPr>
          <w:color w:val="1C1C1C"/>
        </w:rPr>
      </w:pPr>
      <w:r>
        <w:rPr>
          <w:vanish/>
          <w:color w:val="FF0000"/>
        </w:rPr>
        <w:t>_</w:t>
      </w:r>
    </w:p>
    <w:p w14:paraId="6A6A5168" w14:textId="030B0B6E" w:rsidR="0067529A" w:rsidRDefault="00CA24CB">
      <w:pPr>
        <w:rPr>
          <w:color w:val="1C1C1C"/>
        </w:rPr>
      </w:pPr>
      <w:r>
        <w:rPr>
          <w:noProof/>
          <w:lang w:bidi="he-IL"/>
        </w:rPr>
        <w:lastRenderedPageBreak/>
        <mc:AlternateContent>
          <mc:Choice Requires="wps">
            <w:drawing>
              <wp:anchor distT="0" distB="0" distL="114300" distR="114300" simplePos="0" relativeHeight="251671552" behindDoc="0" locked="1" layoutInCell="1" allowOverlap="1" wp14:anchorId="41543B0D" wp14:editId="712A6900">
                <wp:simplePos x="0" y="0"/>
                <wp:positionH relativeFrom="column">
                  <wp:posOffset>4526280</wp:posOffset>
                </wp:positionH>
                <wp:positionV relativeFrom="paragraph">
                  <wp:posOffset>54610</wp:posOffset>
                </wp:positionV>
                <wp:extent cx="822960" cy="822960"/>
                <wp:effectExtent l="0" t="0" r="15240" b="15240"/>
                <wp:wrapTopAndBottom/>
                <wp:docPr id="156" name="Text Box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A106"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margin-left:356.4pt;margin-top:4.3pt;width:64.8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sUtQIAAMYFAAAOAAAAZHJzL2Uyb0RvYy54bWysVNuOmzAQfa/Uf7D8znIpyQa0ZLULoaq0&#10;vUi7/QAHTLAKtms7gW3Vf+/YhGQvL1VbHtAwM5y5nZmr67Hv0IEqzQTPcHgRYER5JWrGdxn++lB6&#10;K4y0IbwmneA0w49U4+v12zdXg0xpJFrR1VQhAOE6HWSGW2Nk6vu6amlP9IWQlIOxEaonBj7Vzq8V&#10;GQC97/woCJb+IFQtlaio1qAtJiNeO/ymoZX53DSaGtRlGHIz7q3ce2vf/vqKpDtFZMuqYxrkL7Lo&#10;CeMQ9ARVEEPQXrFXUD2rlNCiMReV6H3RNKyirgaoJgxeVHPfEkldLdAcLU9t0v8Ptvp0+KIQq2F2&#10;iyVGnPQwpAc6GnQrRmR10KFB6hQc7yW4mhEM4O2q1fJOVN804iJvCd/RGy2h49Z6ViklhpaSGpIO&#10;LZj/BG2C1hZ3O3wUNcQmeyMc9tio3nYUeoQgIAzv8TQwm18FylUUJUuwVGA6yjYCSeefpdLmPRU9&#10;skKGFWTnwMnhTpvJdXaxsbgoWdeBnqQdf6YAzEkDoeFXa7NJuBH/TIJks9qsYi+OlhsvDorCuynz&#10;2FuW4eWieFfkeRH+snHDOG1ZXVNuw8x0C+M/G+eR+BNRToTTomO1hbMpabXb5p1CBwJ0z/MSHtdy&#10;sJzd/OdpuH5BLS9KCqM4uI0Sr1yuLr24jBdechmsvCBMbqHlcRIX5fOS7hin/14SGjKcLKLFRK9z&#10;0i9qC9zzujaS9szAQelYD4w4OZHUMnDDazdaQ1g3yU9aYdM/twLGPQ/a8dVSdCKrGbej25do3oyt&#10;qB+BwEoAwYCLcAxBaIX6gdEAhyXD+vueKIpR94HDEtgrNAtqFrazQHgFv2bYYDSJuZmu1V4qtmsB&#10;edo8Lm5gURrmSGw3asriuF5wLFwtx8Nmr9HTb+d1Pr/r3wAAAP//AwBQSwMEFAAGAAgAAAAhAKjp&#10;vgHbAAAACQEAAA8AAABkcnMvZG93bnJldi54bWxMj8FOwzAQRO9I/IO1SNyoE7cEK8SpEBJSrxS4&#10;u7GJQ+N1ZLtN+vddTnAczWjmTbNd/MjONqYhoIJyVQCz2AUzYK/g8+PtQQJLWaPRY0Cr4GITbNvb&#10;m0bXJsz4bs/73DMqwVRrBS7nqeY8dc56nVZhskjed4heZ5Kx5ybqmcr9yEVRVNzrAWnB6cm+Otsd&#10;9yevANeVjJdZ7FxZ/nz17hgfhyoqdX+3vDwDy3bJf2H4xSd0aInpEE5oEhsVPJWC0LMCWQEjX27E&#10;BtiBgmspgLcN//+gvQIAAP//AwBQSwECLQAUAAYACAAAACEAtoM4kv4AAADhAQAAEwAAAAAAAAAA&#10;AAAAAAAAAAAAW0NvbnRlbnRfVHlwZXNdLnhtbFBLAQItABQABgAIAAAAIQA4/SH/1gAAAJQBAAAL&#10;AAAAAAAAAAAAAAAAAC8BAABfcmVscy8ucmVsc1BLAQItABQABgAIAAAAIQBSutsUtQIAAMYFAAAO&#10;AAAAAAAAAAAAAAAAAC4CAABkcnMvZTJvRG9jLnhtbFBLAQItABQABgAIAAAAIQCo6b4B2wAAAAkB&#10;AAAPAAAAAAAAAAAAAAAAAA8FAABkcnMvZG93bnJldi54bWxQSwUGAAAAAAQABADzAAAAFwYAAAAA&#10;" filled="f" fillcolor="#cff" stroked="f">
                <o:lock v:ext="edit" aspectratio="t"/>
                <v:textbox inset="0,0,0,0">
                  <w:txbxContent>
                    <w:p w14:paraId="7F89A106"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70528" behindDoc="0" locked="1" layoutInCell="1" allowOverlap="1" wp14:anchorId="576A4141" wp14:editId="212D8F0E">
                <wp:simplePos x="0" y="0"/>
                <wp:positionH relativeFrom="column">
                  <wp:posOffset>3657600</wp:posOffset>
                </wp:positionH>
                <wp:positionV relativeFrom="paragraph">
                  <wp:posOffset>54610</wp:posOffset>
                </wp:positionV>
                <wp:extent cx="822960" cy="822960"/>
                <wp:effectExtent l="0" t="0" r="15240" b="15240"/>
                <wp:wrapTopAndBottom/>
                <wp:docPr id="155" name="Text Box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B9A4"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margin-left:4in;margin-top:4.3pt;width:64.8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NtQIAAMYFAAAOAAAAZHJzL2Uyb0RvYy54bWysVNuOmzAQfa/Uf7D8znIpyQa0ZLULoaq0&#10;vUi7/QAHTLAKtms7gW3Vf+/YhGQvL1VbHtAwM5y5nZmr67Hv0IEqzQTPcHgRYER5JWrGdxn++lB6&#10;K4y0IbwmneA0w49U4+v12zdXg0xpJFrR1VQhAOE6HWSGW2Nk6vu6amlP9IWQlIOxEaonBj7Vzq8V&#10;GQC97/woCJb+IFQtlaio1qAtJiNeO/ymoZX53DSaGtRlGHIz7q3ce2vf/vqKpDtFZMuqYxrkL7Lo&#10;CeMQ9ARVEEPQXrFXUD2rlNCiMReV6H3RNKyirgaoJgxeVHPfEkldLdAcLU9t0v8Ptvp0+KIQq2F2&#10;iwVGnPQwpAc6GnQrRmR10KFB6hQc7yW4mhEM4O2q1fJOVN804iJvCd/RGy2h49Z6ViklhpaSGpIO&#10;LZj/BG2C1hZ3O3wUNcQmeyMc9tio3nYUeoQgIAzv8TQwm18FylUUJUuwVGA6yjYCSeefpdLmPRU9&#10;skKGFWTnwMnhTpvJdXaxsbgoWdeBnqQdf6YAzEkDoeFXa7NJuBH/TIJks9qsYi+OlhsvDorCuynz&#10;2FuW4eWieFfkeRH+snHDOG1ZXVNuw8x0C+M/G+eR+BNRToTTomO1hbMpabXb5p1CBwJ0z/MSHtdy&#10;sJzd/OdpuH5BLS9KCqM4uI0Sr1yuLr24jBdechmsvCBMbqHlcRIX5fOS7hin/14SGjKcLKLFRK9z&#10;0i9qC9zzujaS9szAQelYD4w4OZHUMnDDazdaQ1g3yU9aYdM/twLGPQ/a8dVSdCKrGbej25d382Zs&#10;Rf0IBFYCCAZchGMIQivUD4wGOCwZ1t/3RFGMug8clsBeoVlQs7CdBcIr+DXDBqNJzM10rfZSsV0L&#10;yNPmcXEDi9IwR2K7UVMWx/WCY+FqOR42e42efjuv8/ld/wYAAP//AwBQSwMEFAAGAAgAAAAhAPNt&#10;dT7bAAAACQEAAA8AAABkcnMvZG93bnJldi54bWxMj8FOwzAQRO9I/IO1SNyok1RJoxCnQkhIXClw&#10;d+MlDo3Xke026d+znOC2oxnNvmn3q5vEBUMcPSnINxkIpN6bkQYFH+8vDzWImDQZPXlCBVeMsO9u&#10;b1rdGL/QG14OaRBcQrHRCmxKcyNl7C06HTd+RmLvywenE8swSBP0wuVukkWWVdLpkfiD1TM+W+xP&#10;h7NTQNuqDteleLV5/v052FMoxyoodX+3Pj2CSLimvzD84jM6dMx09GcyUUwKyl3FW5KCugLB/i4r&#10;+ThycFsXILtW/l/Q/QAAAP//AwBQSwECLQAUAAYACAAAACEAtoM4kv4AAADhAQAAEwAAAAAAAAAA&#10;AAAAAAAAAAAAW0NvbnRlbnRfVHlwZXNdLnhtbFBLAQItABQABgAIAAAAIQA4/SH/1gAAAJQBAAAL&#10;AAAAAAAAAAAAAAAAAC8BAABfcmVscy8ucmVsc1BLAQItABQABgAIAAAAIQA+KrFNtQIAAMYFAAAO&#10;AAAAAAAAAAAAAAAAAC4CAABkcnMvZTJvRG9jLnhtbFBLAQItABQABgAIAAAAIQDzbXU+2wAAAAkB&#10;AAAPAAAAAAAAAAAAAAAAAA8FAABkcnMvZG93bnJldi54bWxQSwUGAAAAAAQABADzAAAAFwYAAAAA&#10;" filled="f" fillcolor="#cff" stroked="f">
                <o:lock v:ext="edit" aspectratio="t"/>
                <v:textbox inset="0,0,0,0">
                  <w:txbxContent>
                    <w:p w14:paraId="5D1BB9A4"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9504" behindDoc="0" locked="1" layoutInCell="1" allowOverlap="1" wp14:anchorId="22564B28" wp14:editId="6ED38692">
                <wp:simplePos x="0" y="0"/>
                <wp:positionH relativeFrom="column">
                  <wp:posOffset>2788920</wp:posOffset>
                </wp:positionH>
                <wp:positionV relativeFrom="paragraph">
                  <wp:posOffset>54610</wp:posOffset>
                </wp:positionV>
                <wp:extent cx="822960" cy="822960"/>
                <wp:effectExtent l="0" t="0" r="15240" b="15240"/>
                <wp:wrapTopAndBottom/>
                <wp:docPr id="154" name="Text Box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0461"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margin-left:219.6pt;margin-top:4.3pt;width:64.8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Q6tAIAAMYFAAAOAAAAZHJzL2Uyb0RvYy54bWysVNuOmzAQfa/Uf7D8znIpyQa0ZLULoaq0&#10;vUi7/QAHTLAKtms7gW3Vf+/YhGQvL1VbHtAwM5y5nZmr67Hv0IEqzQTPcHgRYER5JWrGdxn++lB6&#10;K4y0IbwmneA0w49U4+v12zdXg0xpJFrR1VQhAOE6HWSGW2Nk6vu6amlP9IWQlIOxEaonBj7Vzq8V&#10;GQC97/woCJb+IFQtlaio1qAtJiNeO/ymoZX53DSaGtRlGHIz7q3ce2vf/vqKpDtFZMuqYxrkL7Lo&#10;CeMQ9ARVEEPQXrFXUD2rlNCiMReV6H3RNKyirgaoJgxeVHPfEkldLdAcLU9t0v8Ptvp0+KIQq2F2&#10;ixgjTnoY0gMdDboVI7I66NAgdQqO9xJczQgG8HbVanknqm8acZG3hO/ojZbQcWs9q5QSQ0tJDUmH&#10;Fsx/gjZBa4u7HT6KGmKTvREOe2xUbzsKPUIQEIb3eBqYza8C5SqKkiVYKjAdZRuBpPPPUmnznooe&#10;WSHDCrJz4ORwp83kOrvYWFyUrOtAT9KOP1MA5qSB0PCrtdkk3Ih/JkGyWW1WsRdHy40XB0Xh3ZR5&#10;7C3L8HJRvCvyvAh/2bhhnLasrim3YWa6hfGfjfNI/IkoJ8Jp0bHawtmUtNpt806hAwG653kJj2s5&#10;WM5u/vM0XL+glhclhVEc3EaJVy5Xl15cxgsvuQxWXhAmt9DyOImL8nlJd4zTfy8JDRlOFtFiotc5&#10;6Re1Be55XRtJe2bgoHSsB0acnEhqGbjhtRutIayb5CetsOmfWwHjngft+GopOpHVjNvR7ctpM7ai&#10;fgQCKwEEAy7CMQShFeoHRgMclgzr73uiKEbdBw5LYK/QLKhZ2M4C4RX8mmGD0STmZrpWe6nYrgXk&#10;afO4uIFFaZgjsd2oKYvjesGxcLUcD5u9Rk+/ndf5/K5/AwAA//8DAFBLAwQUAAYACAAAACEA/fnG&#10;4dsAAAAJAQAADwAAAGRycy9kb3ducmV2LnhtbEyPy07DMBBF90j8gzVI7KjzoJYJcSqEhMSWAns3&#10;NnFoPI5st0n/nmEFy9E9unNuu1v9xM42pjGggnJTALPYBzPioODj/eVOAktZo9FTQKvgYhPsuuur&#10;VjcmLPhmz/s8MCrB1GgFLue54Tz1znqdNmG2SNlXiF5nOuPATdQLlfuJV0UhuNcj0genZ/vsbH/c&#10;n7wCrIWMl6V6dWX5/Tm4Y9yOIip1e7M+PQLLds1/MPzqkzp05HQIJzSJTQru64eKUAVSAKN8KyRN&#10;ORBYywp41/L/C7ofAAAA//8DAFBLAQItABQABgAIAAAAIQC2gziS/gAAAOEBAAATAAAAAAAAAAAA&#10;AAAAAAAAAABbQ29udGVudF9UeXBlc10ueG1sUEsBAi0AFAAGAAgAAAAhADj9If/WAAAAlAEAAAsA&#10;AAAAAAAAAAAAAAAALwEAAF9yZWxzLy5yZWxzUEsBAi0AFAAGAAgAAAAhANPQ1Dq0AgAAxgUAAA4A&#10;AAAAAAAAAAAAAAAALgIAAGRycy9lMm9Eb2MueG1sUEsBAi0AFAAGAAgAAAAhAP35xuHbAAAACQEA&#10;AA8AAAAAAAAAAAAAAAAADgUAAGRycy9kb3ducmV2LnhtbFBLBQYAAAAABAAEAPMAAAAWBgAAAAA=&#10;" filled="f" fillcolor="#cff" stroked="f">
                <o:lock v:ext="edit" aspectratio="t"/>
                <v:textbox inset="0,0,0,0">
                  <w:txbxContent>
                    <w:p w14:paraId="20A40461"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8480" behindDoc="0" locked="1" layoutInCell="1" allowOverlap="1" wp14:anchorId="638E10A0" wp14:editId="1EDAE59E">
                <wp:simplePos x="0" y="0"/>
                <wp:positionH relativeFrom="column">
                  <wp:posOffset>1920240</wp:posOffset>
                </wp:positionH>
                <wp:positionV relativeFrom="paragraph">
                  <wp:posOffset>54610</wp:posOffset>
                </wp:positionV>
                <wp:extent cx="822960" cy="822960"/>
                <wp:effectExtent l="0" t="0" r="15240" b="15240"/>
                <wp:wrapTopAndBottom/>
                <wp:docPr id="153" name="Text Box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2909"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1" type="#_x0000_t202" style="position:absolute;margin-left:151.2pt;margin-top:4.3pt;width:64.8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5ytQIAAMYFAAAOAAAAZHJzL2Uyb0RvYy54bWysVNuOmzAQfa/Uf7D8znIpyQa0ZLULoaq0&#10;vUi7/QAHTLAKtms7gW3Vf+/YhGQvL1VbHtAwM5y5nZmr67Hv0IEqzQTPcHgRYER5JWrGdxn++lB6&#10;K4y0IbwmneA0w49U4+v12zdXg0xpJFrR1VQhAOE6HWSGW2Nk6vu6amlP9IWQlIOxEaonBj7Vzq8V&#10;GQC97/woCJb+IFQtlaio1qAtJiNeO/ymoZX53DSaGtRlGHIz7q3ce2vf/vqKpDtFZMuqYxrkL7Lo&#10;CeMQ9ARVEEPQXrFXUD2rlNCiMReV6H3RNKyirgaoJgxeVHPfEkldLdAcLU9t0v8Ptvp0+KIQq2F2&#10;i3cYcdLDkB7oaNCtGJHVQYcGqVNwvJfgakYwgLerVss7UX3TiIu8JXxHb7SEjlvrWaWUGFpKakg6&#10;tGD+E7QJWlvc7fBR1BCb7I1w2GOjettR6BGCgDC8x9PAbH4VKFdRlCzBUoHpKNsIJJ1/lkqb91T0&#10;yAoZVpCdAyeHO20m19nFxuKiZF0HepJ2/JkCMCcNhIZfrc0m4Ub8MwmSzWqzir04Wm68OCgK76bM&#10;Y29ZhpeL4l2R50X4y8YN47RldU25DTPTLYz/bJxH4k9EORFOi47VFs6mpNVum3cKHQjQPc9LeFzL&#10;wXJ285+n4foFtbwoKYzi4DZKvHK5uvTiMl54yWWw8oIwuYWWx0lclM9LumOc/ntJaMhwsogWE73O&#10;Sb+oLXDP69pI2jMDB6VjPTDi5ERSy8ANr91oDWHdJD9phU3/3AoY9zxox1dL0YmsZtyObl8W82Zs&#10;Rf0IBFYCCAZchGMIQivUD4wGOCwZ1t/3RFGMug8clsBeoVlQs7CdBcIr+DXDBqNJzM10rfZSsV0L&#10;yNPmcXEDi9IwR2K7UVMWx/WCY+FqOR42e42efjuv8/ld/wYAAP//AwBQSwMEFAAGAAgAAAAhALfF&#10;J93bAAAACQEAAA8AAABkcnMvZG93bnJldi54bWxMj8tOwzAQRfdI/IM1SOyo8yhRFOJUCAmJLYXu&#10;3XiIQ+NxZLtN+vcMK1iO7tGdc9vd6iZxwRBHTwryTQYCqfdmpEHB58frQw0iJk1GT55QwRUj7Lrb&#10;m1Y3xi/0jpd9GgSXUGy0ApvS3EgZe4tOx42fkTj78sHpxGcYpAl64XI3ySLLKun0SPzB6hlfLPan&#10;/dkpoLKqw3Up3myefx8GewqPYxWUur9bn59AJFzTHwy/+qwOHTsd/ZlMFJOCMiu2jCqoKxCcb8uC&#10;tx0ZLOsCZNfK/wu6HwAAAP//AwBQSwECLQAUAAYACAAAACEAtoM4kv4AAADhAQAAEwAAAAAAAAAA&#10;AAAAAAAAAAAAW0NvbnRlbnRfVHlwZXNdLnhtbFBLAQItABQABgAIAAAAIQA4/SH/1gAAAJQBAAAL&#10;AAAAAAAAAAAAAAAAAC8BAABfcmVscy8ucmVsc1BLAQItABQABgAIAAAAIQBrxr5ytQIAAMYFAAAO&#10;AAAAAAAAAAAAAAAAAC4CAABkcnMvZTJvRG9jLnhtbFBLAQItABQABgAIAAAAIQC3xSfd2wAAAAkB&#10;AAAPAAAAAAAAAAAAAAAAAA8FAABkcnMvZG93bnJldi54bWxQSwUGAAAAAAQABADzAAAAFwYAAAAA&#10;" filled="f" fillcolor="#cff" stroked="f">
                <o:lock v:ext="edit" aspectratio="t"/>
                <v:textbox inset="0,0,0,0">
                  <w:txbxContent>
                    <w:p w14:paraId="35E92909"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7456" behindDoc="0" locked="1" layoutInCell="1" allowOverlap="1" wp14:anchorId="5C20B4D2" wp14:editId="279DA062">
                <wp:simplePos x="0" y="0"/>
                <wp:positionH relativeFrom="column">
                  <wp:posOffset>1051560</wp:posOffset>
                </wp:positionH>
                <wp:positionV relativeFrom="paragraph">
                  <wp:posOffset>54610</wp:posOffset>
                </wp:positionV>
                <wp:extent cx="822960" cy="822960"/>
                <wp:effectExtent l="0" t="0" r="15240" b="15240"/>
                <wp:wrapTopAndBottom/>
                <wp:docPr id="152" name="Text Box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915F"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margin-left:82.8pt;margin-top:4.3pt;width:64.8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GItQIAAMYFAAAOAAAAZHJzL2Uyb0RvYy54bWysVNuOmzAQfa/Uf7D8znIpyQa0ZLULoaq0&#10;vUi7/QAHTLAKtms7gW3Vf+/YhGQvL1VbHtAwM5y5nZmr67Hv0IEqzQTPcHgRYER5JWrGdxn++lB6&#10;K4y0IbwmneA0w49U4+v12zdXg0xpJFrR1VQhAOE6HWSGW2Nk6vu6amlP9IWQlIOxEaonBj7Vzq8V&#10;GQC97/woCJb+IFQtlaio1qAtJiNeO/ymoZX53DSaGtRlGHIz7q3ce2vf/vqKpDtFZMuqYxrkL7Lo&#10;CeMQ9ARVEEPQXrFXUD2rlNCiMReV6H3RNKyirgaoJgxeVHPfEkldLdAcLU9t0v8Ptvp0+KIQq2F2&#10;iwgjTnoY0gMdDboVI7I66NAgdQqO9xJczQgG8HbVanknqm8acZG3hO/ojZbQcWs9q5QSQ0tJDUmH&#10;Fsx/gjZBa4u7HT6KGmKTvREOe2xUbzsKPUIQEIb3eBqYza8C5SqKkiVYKjAdZRuBpPPPUmnznooe&#10;WSHDCrJz4ORwp83kOrvYWFyUrOtAT9KOP1MA5qSB0PCrtdkk3Ih/JkGyWW1WsRdHy40XB0Xh3ZR5&#10;7C3L8HJRvCvyvAh/2bhhnLasrim3YWa6hfGfjfNI/IkoJ8Jp0bHawtmUtNpt806hAwG653kJj2s5&#10;WM5u/vM0XL+glhclhVEc3EaJVy5Xl15cxgsvuQxWXhAmt9DyOImL8nlJd4zTfy8JDRlOFtFiotc5&#10;6Re1Be55XRtJe2bgoHSsB0acnEhqGbjhtRutIayb5CetsOmfWwHjngft+GopOpHVjNvR7cty3oyt&#10;qB+BwEoAwYCLcAxBaIX6gdEAhyXD+vueKIpR94HDEtgrNAtqFrazQHgFv2bYYDSJuZmu1V4qtmsB&#10;edo8Lm5gURrmSGw3asriuF5wLFwtx8Nmr9HTb+d1Pr/r3wAAAP//AwBQSwMEFAAGAAgAAAAhAIRw&#10;q8vaAAAACQEAAA8AAABkcnMvZG93bnJldi54bWxMj8FOwzAQRO9I/IO1SNyoE1exQohTISQkrhR6&#10;d2MTh8bryHab9O9ZTnBajd5odqbdrX5iFxvTGFBBuSmAWeyDGXFQ8Pnx+lADS1mj0VNAq+BqE+y6&#10;25tWNyYs+G4v+zwwCsHUaAUu57nhPPXOep02YbZI7CtErzPJOHAT9ULhfuKiKCT3ekT64PRsX5zt&#10;T/uzV4BbWcfrIt5cWX4fBneK1SijUvd36/MTsGzX/GeG3/pUHTrqdAxnNIlNpGUlyaqgpkNcPFYC&#10;2JHAthbAu5b/X9D9AAAA//8DAFBLAQItABQABgAIAAAAIQC2gziS/gAAAOEBAAATAAAAAAAAAAAA&#10;AAAAAAAAAABbQ29udGVudF9UeXBlc10ueG1sUEsBAi0AFAAGAAgAAAAhADj9If/WAAAAlAEAAAsA&#10;AAAAAAAAAAAAAAAALwEAAF9yZWxzLy5yZWxzUEsBAi0AFAAGAAgAAAAhAAvwAYi1AgAAxgUAAA4A&#10;AAAAAAAAAAAAAAAALgIAAGRycy9lMm9Eb2MueG1sUEsBAi0AFAAGAAgAAAAhAIRwq8vaAAAACQEA&#10;AA8AAAAAAAAAAAAAAAAADwUAAGRycy9kb3ducmV2LnhtbFBLBQYAAAAABAAEAPMAAAAWBgAAAAA=&#10;" filled="f" fillcolor="#cff" stroked="f">
                <o:lock v:ext="edit" aspectratio="t"/>
                <v:textbox inset="0,0,0,0">
                  <w:txbxContent>
                    <w:p w14:paraId="1A0A915F"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6432" behindDoc="0" locked="1" layoutInCell="1" allowOverlap="1" wp14:anchorId="6DC5CF4D" wp14:editId="5683F2E0">
                <wp:simplePos x="0" y="0"/>
                <wp:positionH relativeFrom="column">
                  <wp:posOffset>182880</wp:posOffset>
                </wp:positionH>
                <wp:positionV relativeFrom="paragraph">
                  <wp:posOffset>54610</wp:posOffset>
                </wp:positionV>
                <wp:extent cx="755650" cy="754380"/>
                <wp:effectExtent l="1905" t="0" r="3810" b="0"/>
                <wp:wrapTopAndBottom/>
                <wp:docPr id="3" name="Text Box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650" cy="75438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F492" w14:textId="552C0821" w:rsidR="0067529A" w:rsidRDefault="00CA24CB">
                            <w:pPr>
                              <w:rPr>
                                <w:rFonts w:cs="Angsana New"/>
                              </w:rPr>
                            </w:pPr>
                            <w:r>
                              <w:rPr>
                                <w:rFonts w:cs="Angsana New"/>
                                <w:noProof/>
                                <w:lang w:bidi="he-IL"/>
                              </w:rPr>
                              <w:drawing>
                                <wp:inline distT="0" distB="0" distL="0" distR="0" wp14:anchorId="0E6C1889" wp14:editId="18BE3CB7">
                                  <wp:extent cx="754380" cy="754380"/>
                                  <wp:effectExtent l="0" t="0" r="0" b="0"/>
                                  <wp:docPr id="4" name="Picture 4" descr="GHS_pollut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ollut_N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position:absolute;margin-left:14.4pt;margin-top:4.3pt;width:59.5pt;height:5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ytgIAAMIFAAAOAAAAZHJzL2Uyb0RvYy54bWysVG1vmzAQ/j5p/8HydwqkkAAqmdoQpknd&#10;i9TuBzhggjWwLdsNdNP++84mpGkrTdM2PqCz7/zc23N39W7sO3SgSjPBcxxeBBhRXoma8X2Ov96X&#10;XoKRNoTXpBOc5viRavxu/fbN1SAzuhCt6GqqEIBwnQ0yx60xMvN9XbW0J/pCSMpB2QjVEwNHtfdr&#10;RQZA7zt/EQRLfxCqlkpUVGu4LSYlXjv8pqGV+dw0mhrU5RhiM+6v3H9n//76imR7RWTLqmMY5C+i&#10;6Anj4PQEVRBD0INir6B6VimhRWMuKtH7omlYRV0OkE0YvMjmriWSulygOFqeyqT/H2z16fBFIVbn&#10;+BIjTnpo0T0dDboRIwrj0NZnkDoDszsJhmYEBfTZ5arlrai+acTFpiV8T6+1hHpb7dOVUmJoKakh&#10;ZAfmn6FN0Nri7oaPogbf5MEIhz02qrf1hAohcAitezy1y8ZXweUqjpcxaCpQreLoMnHt9Ek2P5ZK&#10;m/dU9MgKOVYQnQMnh1ttIDMwnU2sLy5K1nWOER1/dgGG0w24hqdWZ4NwDf6RBuk22SaRFy2WWy8K&#10;isK7LjeRtyzDVVxcFptNEf60fsMoa1ldU27dzGQLoz9r5pH2E01OdNOiY7WFsyFptd9tOoUOxJI9&#10;KOGz/YPgz8z852E4NeTyIqVwEQU3i9Qrl8nKi8oo9tJVkHhBmN6kyyBKo6J8ntIt4/TfU0JDjtN4&#10;EU/0+k1uAXyvcyNZzwysk471OU6szXHALQO3vHatNYR1k3xWChv+UymgYnOjHV8tRSeymnE3umlZ&#10;zZOxE/UjEFgJIBhwEVYhCK1Q3zEaYK3kmMPew6j7wGEE7AaaBTULu1kgvIKHOTYYTeLGTJvqQSq2&#10;bwF3nrtrGJOSOQrbeZpigPjtARaFy+S41OwmOj87q6fVu/4FAAD//wMAUEsDBBQABgAIAAAAIQBW&#10;CGHH2gAAAAgBAAAPAAAAZHJzL2Rvd25yZXYueG1sTI9BS8NAEIXvgv9hGcGb3TSENsRsSih486C1&#10;4HW7GZNgdiZkt+36752e9PYeb3jvm3qX/KQuuISRycB6lYFCctyN1Bs4frw8laBCtNTZiQkN/GCA&#10;XXN/V9uq4yu94+UQeyUlFCprYIhxrrQObkBvw4pnJMm+ePE2il163S32KuV+0nmWbbS3I8nCYGfc&#10;D+i+D2dvwO3HtH7jxK+UfxZHl9qCU2vM40Nqn0FFTPHvGG74gg6NMJ34TF1Qk4G8FPJooNyAusXF&#10;VvxJRL4tQDe1/v9A8wsAAP//AwBQSwECLQAUAAYACAAAACEAtoM4kv4AAADhAQAAEwAAAAAAAAAA&#10;AAAAAAAAAAAAW0NvbnRlbnRfVHlwZXNdLnhtbFBLAQItABQABgAIAAAAIQA4/SH/1gAAAJQBAAAL&#10;AAAAAAAAAAAAAAAAAC8BAABfcmVscy8ucmVsc1BLAQItABQABgAIAAAAIQCQ/87ytgIAAMIFAAAO&#10;AAAAAAAAAAAAAAAAAC4CAABkcnMvZTJvRG9jLnhtbFBLAQItABQABgAIAAAAIQBWCGHH2gAAAAgB&#10;AAAPAAAAAAAAAAAAAAAAABAFAABkcnMvZG93bnJldi54bWxQSwUGAAAAAAQABADzAAAAFwYAAAAA&#10;" filled="f" fillcolor="aqua" stroked="f">
                <o:lock v:ext="edit" aspectratio="t"/>
                <v:textbox style="mso-fit-shape-to-text:t" inset="0,0,0,0">
                  <w:txbxContent>
                    <w:p w14:paraId="6374F492" w14:textId="552C0821" w:rsidR="0067529A" w:rsidRDefault="00CA24CB">
                      <w:pPr>
                        <w:rPr>
                          <w:rFonts w:cs="Angsana New"/>
                        </w:rPr>
                      </w:pPr>
                      <w:r>
                        <w:rPr>
                          <w:rFonts w:cs="Angsana New"/>
                          <w:noProof/>
                          <w:lang w:bidi="he-IL"/>
                        </w:rPr>
                        <w:drawing>
                          <wp:inline distT="0" distB="0" distL="0" distR="0" wp14:anchorId="0E6C1889" wp14:editId="18BE3CB7">
                            <wp:extent cx="754380" cy="754380"/>
                            <wp:effectExtent l="0" t="0" r="0" b="0"/>
                            <wp:docPr id="4" name="Picture 4" descr="GHS_pollut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ollut_N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5408" behindDoc="0" locked="1" layoutInCell="1" allowOverlap="1" wp14:anchorId="58AEB635" wp14:editId="6C047F84">
                <wp:simplePos x="0" y="0"/>
                <wp:positionH relativeFrom="column">
                  <wp:posOffset>4526280</wp:posOffset>
                </wp:positionH>
                <wp:positionV relativeFrom="paragraph">
                  <wp:posOffset>54610</wp:posOffset>
                </wp:positionV>
                <wp:extent cx="822960" cy="822960"/>
                <wp:effectExtent l="0" t="0" r="15240" b="15240"/>
                <wp:wrapTopAndBottom/>
                <wp:docPr id="150" name="Text Box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025A"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margin-left:356.4pt;margin-top:4.3pt;width:64.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oKtAIAAMYFAAAOAAAAZHJzL2Uyb0RvYy54bWysVNuOmzAQfa/Uf7D8znIpyQJastoNoaq0&#10;vUi7/QAHTLAKtms7gW3Vf+/YhGQvL1VbHtAwM5y5nZmr67Hv0IEqzQTPcXgRYER5JWrGdzn++lB6&#10;CUbaEF6TTnCa40eq8fXq7ZurQWY0Eq3oaqoQgHCdDTLHrTEy831dtbQn+kJIysHYCNUTA59q59eK&#10;DIDed34UBEt/EKqWSlRUa9AWkxGvHH7T0Mp8bhpNDepyDLkZ91buvbVvf3VFsp0ismXVMQ3yF1n0&#10;hHEIeoIqiCFor9grqJ5VSmjRmItK9L5oGlZRVwNUEwYvqrlviaSuFmiOlqc26f8HW306fFGI1TC7&#10;BfSHkx6G9EBHg27FiKwOOjRInYHjvQRXM4IBvF21Wt6J6ptGXKxbwnf0RkvouLWeVUqJoaWkhqRD&#10;C+Y/QZugtcXdDh9FDbHJ3giHPTaqtx2FHiEICMk9ngZm86tAmURRugRLBaajbCOQbP5ZKm3eU9Ej&#10;K+RYQXYOnBzutJlcZxcbi4uSdR3oSdbxZwrAnDQQGn61NpuEG/HPNEg3ySaJvThabrw4KArvplzH&#10;3rIMLxfFu2K9LsJfNm4YZy2ra8ptmJluYfxn4zwSfyLKiXBadKy2cDYlrXbbdafQgQDdS3jS1LUc&#10;LGc3/3karl9Qy4uSwigObqPUK5fJpReX8cJLL4PEC8L0Floep3FRPi/pjnH67yWhIcfpIlpM9Don&#10;/aK2wD2vayNZzwwclI71wIiTE8ksAze8dqM1hHWT/KQVNv1zK2Dc86AdXy1FJ7KacTu6fUnmzdiK&#10;+hEIrAQQDLgIxxCEVqgfGA1wWHKsv++Johh1HzgsAbiYWVCzsJ0Fwiv4NccGo0lcm+la7aViuxaQ&#10;p83j4gYWpWGOxHajpiyO6wXHwtVyPGz2Gj39dl7n87v6DQAA//8DAFBLAwQUAAYACAAAACEAJDT6&#10;c94AAAAJAQAADwAAAGRycy9kb3ducmV2LnhtbEyPQU7DMBBF90jcwRokNog6DaVYIU4FEYiyQaJw&#10;ADcekgh7HMVuEzg9wwqWo//1/ptyM3snjjjGPpCG5SIDgdQE21Or4f3t8VKBiMmQNS4QavjCCJvq&#10;9KQ0hQ0TveJxl1rBEIqF0dClNBRSxqZDb+IiDEicfYTRm8Tn2Eo7monh3sk8y9bSm554oTMD1h02&#10;n7uD16CuX1pX37tYq6cLt32Qw3c7PWt9fjbf3YJIOKe/MvzqszpU7LQPB7JROA03y5zVE8PWIDhX&#10;q3wFYs/FK5WDrEr5/4PqBwAA//8DAFBLAQItABQABgAIAAAAIQC2gziS/gAAAOEBAAATAAAAAAAA&#10;AAAAAAAAAAAAAABbQ29udGVudF9UeXBlc10ueG1sUEsBAi0AFAAGAAgAAAAhADj9If/WAAAAlAEA&#10;AAsAAAAAAAAAAAAAAAAALwEAAF9yZWxzLy5yZWxzUEsBAi0AFAAGAAgAAAAhANyzKgq0AgAAxgUA&#10;AA4AAAAAAAAAAAAAAAAALgIAAGRycy9lMm9Eb2MueG1sUEsBAi0AFAAGAAgAAAAhACQ0+nPeAAAA&#10;CQEAAA8AAAAAAAAAAAAAAAAADgUAAGRycy9kb3ducmV2LnhtbFBLBQYAAAAABAAEAPMAAAAZBgAA&#10;AAA=&#10;" filled="f" fillcolor="#ff9" stroked="f">
                <o:lock v:ext="edit" aspectratio="t"/>
                <v:textbox inset="0,0,0,0">
                  <w:txbxContent>
                    <w:p w14:paraId="1A82025A"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4384" behindDoc="0" locked="1" layoutInCell="1" allowOverlap="1" wp14:anchorId="4190E532" wp14:editId="57CABF9A">
                <wp:simplePos x="0" y="0"/>
                <wp:positionH relativeFrom="column">
                  <wp:posOffset>3657600</wp:posOffset>
                </wp:positionH>
                <wp:positionV relativeFrom="paragraph">
                  <wp:posOffset>54610</wp:posOffset>
                </wp:positionV>
                <wp:extent cx="822960" cy="822960"/>
                <wp:effectExtent l="0" t="0" r="15240" b="15240"/>
                <wp:wrapTopAndBottom/>
                <wp:docPr id="149" name="Text Box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827A"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margin-left:4in;margin-top:4.3pt;width:64.8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7CtAIAAMYFAAAOAAAAZHJzL2Uyb0RvYy54bWysVNuOmzAQfa/Uf7D8znIpyQa0ZLUbQlVp&#10;e5F2+wEOmGAVbNd2Atuq/96xCblsValqywMaZoYztzNzczt0LdpTpZngGQ6vAowoL0XF+DbDn58K&#10;b4GRNoRXpBWcZviZany7fP3qppcpjUQj2ooqBCBcp73McGOMTH1flw3tiL4SknIw1kJ1xMCn2vqV&#10;Ij2gd60fBcHc74WqpBIl1Rq0+WjES4df17Q0H+taU4PaDENuxr2Ve2/s21/ekHSriGxYeUiD/EUW&#10;HWEcgh6hcmII2in2C1THSiW0qM1VKTpf1DUrqasBqgmDF9U8NkRSVws0R8tjm/T/gy0/7D8pxCqY&#10;XZxgxEkHQ3qig0H3YkBWBx3qpU7B8VGCqxnAAN6uWi0fRPlFIy5WDeFbeqcldNxaTyqlRN9QUkHS&#10;oQXzz9BGaG1xN/17UUFssjPCYQ+16mxHoUcIAsLwno8Ds/mVoFxEUTIHSwmmg2wjkHT6WSpt3lLR&#10;IStkWEF2DpzsH7QZXScXG4uLgrUt6Ena8gsFYI4aCA2/WptNwo34exIk68V6EXtxNF97cZDn3l2x&#10;ir15EV7P8jf5apWHP2zcME4bVlWU2zAT3cL4z8Z5IP5IlCPhtGhZZeFsSlptN6tWoT0BuhfwJG5+&#10;kPyZm3+ZhusX1PKipDCKg/so8Yr54tqLi3jmJdfBwgvC5B5aHidxXlyW9MA4/feSUJ/hZBbNRnr9&#10;trbAPY5OF7WRtGMGDkrLOmDE0YmkloFrXrnRGsLaUT5rhU3/1Aro2DRox1dL0ZGsZtgMbl+Om7ER&#10;1TMQWAkgGHARjiEIjVDfMOrhsGRYf90RRTFq33FYAnuFJkFNwmYSCC/h1wwbjEZxZcZrtZOKbRtA&#10;HjePiztYlJo5EtuNGrM4rBccC1fL4bDZa3T+7bxO53f5EwAA//8DAFBLAwQUAAYACAAAACEAf7Ax&#10;TN4AAAAJAQAADwAAAGRycy9kb3ducmV2LnhtbEyPwU7DMBBE70j8g7VIXBB1KEoahTgVRCDggkTh&#10;A9x4cSLsdRS7TeDrWU5w29GM3s7U28U7ccQpDoEUXK0yEEhdMANZBe9vD5cliJg0Ge0CoYIvjLBt&#10;Tk9qXZkw0ysed8kKhlCstII+pbGSMnY9eh1XYURi7yNMXieWk5Vm0jPDvZPrLCuk1wPxh16P2PbY&#10;fe4OXkGZv1jX3rnYlo8X7ulejt92flbq/Gy5vQGRcEl/Yfitz9Wh4U77cCAThVOQbwrekhhWgGB/&#10;k+V87Dl4Xa5BNrX8v6D5AQAA//8DAFBLAQItABQABgAIAAAAIQC2gziS/gAAAOEBAAATAAAAAAAA&#10;AAAAAAAAAAAAAABbQ29udGVudF9UeXBlc10ueG1sUEsBAi0AFAAGAAgAAAAhADj9If/WAAAAlAEA&#10;AAsAAAAAAAAAAAAAAAAALwEAAF9yZWxzLy5yZWxzUEsBAi0AFAAGAAgAAAAhAFBqzsK0AgAAxgUA&#10;AA4AAAAAAAAAAAAAAAAALgIAAGRycy9lMm9Eb2MueG1sUEsBAi0AFAAGAAgAAAAhAH+wMUzeAAAA&#10;CQEAAA8AAAAAAAAAAAAAAAAADgUAAGRycy9kb3ducmV2LnhtbFBLBQYAAAAABAAEAPMAAAAZBgAA&#10;AAA=&#10;" filled="f" fillcolor="#ff9" stroked="f">
                <o:lock v:ext="edit" aspectratio="t"/>
                <v:textbox inset="0,0,0,0">
                  <w:txbxContent>
                    <w:p w14:paraId="2110827A"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3360" behindDoc="0" locked="1" layoutInCell="1" allowOverlap="1" wp14:anchorId="6EB5961D" wp14:editId="2755BF51">
                <wp:simplePos x="0" y="0"/>
                <wp:positionH relativeFrom="column">
                  <wp:posOffset>2788920</wp:posOffset>
                </wp:positionH>
                <wp:positionV relativeFrom="paragraph">
                  <wp:posOffset>54610</wp:posOffset>
                </wp:positionV>
                <wp:extent cx="822960" cy="822960"/>
                <wp:effectExtent l="0" t="0" r="15240" b="15240"/>
                <wp:wrapTopAndBottom/>
                <wp:docPr id="148" name="Text Box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6CDB"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margin-left:219.6pt;margin-top:4.3pt;width:64.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EztAIAAMcFAAAOAAAAZHJzL2Uyb0RvYy54bWysVNuOmzAQfa/Uf7D8znIpyQa0ZJWEUFXa&#10;XqTdfoADJlgF27WdwLbqv3dsQrKXl6otD9YwMz5zO56b26Fr0ZEqzQTPcHgVYER5KSrG9xn++lB4&#10;C4y0IbwireA0w49U49vl2zc3vUxpJBrRVlQhAOE67WWGG2Nk6vu6bGhH9JWQlIOxFqojBn7V3q8U&#10;6QG9a/0oCOZ+L1QllSip1qDNRyNeOvy6pqX5XNeaGtRmGHIz7lTu3NnTX96QdK+IbFh5SoP8RRYd&#10;YRyCnqFyYgg6KPYKqmOlElrU5qoUnS/qmpXU1QDVhMGLau4bIqmrBZqj5blN+v/Blp+OXxRiFcwu&#10;hlFx0sGQHuhg0FoMyOqgQ73UKTjeS3A1AxjA21Wr5Z0ov2nExaYhfE9XWkLHrfWiUkr0DSUVJB1a&#10;MP8J2gitLe6u/ygqiE0ORjjsoVad7Sj0CEFAGN7jeWA2vxKUiyhK5mApwXSSbQSSTpel0uY9FR2y&#10;QoYVZOfAyfFOm9F1crGxuChY24KepC1/pgDMUQOh4aq12STciH8mQbJdbBexF0fzrRcHee6tik3s&#10;zYvwepa/yzebPPxl44Zx2rCqotyGmegWxn82zhPxR6KcCadFyyoLZ1PSar/btAodCdC9gC9JXMvB&#10;cnHzn6fh+gW1vCgpjOJgHSVeMV9ce3ERz7zkOlh4QZisoeVxEufF85LuGKf/XhLqM5zMotlIr0vS&#10;L2oL3Pe6NpJ2zMBCaVkHjDg7kdQycMsrN1pDWDvKT1ph07+0AsY9Ddrx1VJ0JKsZdsP4XtzysGTe&#10;ieoRGKwEMAzICNsQhEaoHxj1sFkyrL8fiKIYtR84vAK7hiZBTcJuEggv4WqGDUajuDHjujpIxfYN&#10;II9Pj4sVvJSaORZfsji9L9gWrpjTZrPr6Om/87rs3+VvAAAA//8DAFBLAwQUAAYACAAAACEAcSSC&#10;k94AAAAJAQAADwAAAGRycy9kb3ducmV2LnhtbEyPQU7DMBBF90jcwRokNqh1SGlkQpwKIhBlg0TL&#10;AdzYOBH2OIrdJnB6hhUsR//rzfvVZvaOncwY+4ASrpcZMINt0D1aCe/7p4UAFpNCrVxAI+HLRNjU&#10;52eVKnWY8M2cdskygmAslYQupaHkPLad8Souw2CQso8wepXoHC3Xo5oI7h3Ps6zgXvVIHzo1mKYz&#10;7efu6CWI9at1zYOLjXi+cttHPnzb6UXKy4v5/g5YMnP6K8OvPqlDTU6HcEQdmZNws7rNqUqwAhjl&#10;60LQlAMVVyIHXlf8/4L6BwAA//8DAFBLAQItABQABgAIAAAAIQC2gziS/gAAAOEBAAATAAAAAAAA&#10;AAAAAAAAAAAAAABbQ29udGVudF9UeXBlc10ueG1sUEsBAi0AFAAGAAgAAAAhADj9If/WAAAAlAEA&#10;AAsAAAAAAAAAAAAAAAAALwEAAF9yZWxzLy5yZWxzUEsBAi0AFAAGAAgAAAAhAIG0YTO0AgAAxwUA&#10;AA4AAAAAAAAAAAAAAAAALgIAAGRycy9lMm9Eb2MueG1sUEsBAi0AFAAGAAgAAAAhAHEkgpPeAAAA&#10;CQEAAA8AAAAAAAAAAAAAAAAADgUAAGRycy9kb3ducmV2LnhtbFBLBQYAAAAABAAEAPMAAAAZBgAA&#10;AAA=&#10;" filled="f" fillcolor="#ff9" stroked="f">
                <o:lock v:ext="edit" aspectratio="t"/>
                <v:textbox inset="0,0,0,0">
                  <w:txbxContent>
                    <w:p w14:paraId="34B26CDB"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2336" behindDoc="0" locked="1" layoutInCell="1" allowOverlap="1" wp14:anchorId="474CC667" wp14:editId="4DDBA1A3">
                <wp:simplePos x="0" y="0"/>
                <wp:positionH relativeFrom="column">
                  <wp:posOffset>1920240</wp:posOffset>
                </wp:positionH>
                <wp:positionV relativeFrom="paragraph">
                  <wp:posOffset>54610</wp:posOffset>
                </wp:positionV>
                <wp:extent cx="822960" cy="822960"/>
                <wp:effectExtent l="0" t="0" r="15240" b="15240"/>
                <wp:wrapTopAndBottom/>
                <wp:docPr id="147" name="Text Box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9E18"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7" type="#_x0000_t202" style="position:absolute;margin-left:151.2pt;margin-top:4.3pt;width:64.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sptAIAAMcFAAAOAAAAZHJzL2Uyb0RvYy54bWysVMlu2zAQvRfoPxC8K1oqLxIiB4llFQXS&#10;BUj6AbREWUQlkiVpS2nRf++Qsuw4uRRtdSBGM8M32+Nc3wxdiw5UaSZ4hsOrACPKS1Exvsvw18fC&#10;W2KkDeEVaQWnGX6iGt+s3r657mVKI9GItqIKAQjXaS8z3BgjU9/XZUM7oq+EpByMtVAdMfCrdn6l&#10;SA/oXetHQTD3e6EqqURJtQZtPhrxyuHXNS3N57rW1KA2w5Cbcady59ae/uqapDtFZMPKYxrkL7Lo&#10;COMQ9ASVE0PQXrFXUB0rldCiNlel6HxR16ykrgaoJgxeVPPQEEldLdAcLU9t0v8Ptvx0+KIQq2B2&#10;8QIjTjoY0iMdDLoTA7I66FAvdQqODxJczQAG8HbVankvym8acbFuCN/RWy2h49Z6Vikl+oaSCpIO&#10;LZj/DG2E1hZ3238UFcQmeyMc9lCrznYUeoQgIAzv6TQwm18JymUUJXOwlGA6yjYCSafLUmnznooO&#10;WSHDCrJz4ORwr83oOrnYWFwUrG1BT9KWXygAc9RAaLhqbTYJN+KfSZBslptl7MXRfOPFQZ57t8U6&#10;9uZFuJjl7/L1Og9/2bhhnDasqii3YSa6hfGfjfNI/JEoJ8Jp0bLKwtmUtNpt161CBwJ0L+BLEtdy&#10;sJzd/Ms0XL+glhclhVEc3EWJV8yXCy8u4pmXLIKlF4TJHbQ8TuK8uCzpnnH67yWhPsPJLJqN9Don&#10;/aK2wH2vayNpxwwslJZ1wIiTE0ktAze8cqM1hLWj/KwVNv1zK2Dc06AdXy1FR7KaYTuM78Wx2ZJ5&#10;K6onYLASwDAgI2xDEBqhfmDUw2bJsP6+J4pi1H7g8ArsGpoENQnbSSC8hKsZNhiN4tqM62ovFds1&#10;gDw+PS5u4aXUzLH4nMXxfcG2cMUcN5tdR8//ndd5/65+AwAA//8DAFBLAwQUAAYACAAAACEAOxhj&#10;r94AAAAJAQAADwAAAGRycy9kb3ducmV2LnhtbEyP0UrEMBBF3wX/IYzgi7ip7bqU2nTRoqgvgqsf&#10;kG3GtJhMSpPdVr/e8Ukfh3s5c269XbwTR5ziEEjB1SoDgdQFM5BV8P72cFmCiEmT0S4QKvjCCNvm&#10;9KTWlQkzveJxl6xgCMVKK+hTGispY9ej13EVRiTOPsLkdeJzstJMema4dzLPso30eiD+0OsR2x67&#10;z93BKyivX6xr71xsy8cL93Qvx287Pyt1frbc3oBIuKS/Mvzqszo07LQPBzJROAVFlq+5yrANCM7X&#10;Rc7b9lwsyhxkU8v/C5ofAAAA//8DAFBLAQItABQABgAIAAAAIQC2gziS/gAAAOEBAAATAAAAAAAA&#10;AAAAAAAAAAAAAABbQ29udGVudF9UeXBlc10ueG1sUEsBAi0AFAAGAAgAAAAhADj9If/WAAAAlAEA&#10;AAsAAAAAAAAAAAAAAAAALwEAAF9yZWxzLy5yZWxzUEsBAi0AFAAGAAgAAAAhAIl1Kym0AgAAxwUA&#10;AA4AAAAAAAAAAAAAAAAALgIAAGRycy9lMm9Eb2MueG1sUEsBAi0AFAAGAAgAAAAhADsYY6/eAAAA&#10;CQEAAA8AAAAAAAAAAAAAAAAADgUAAGRycy9kb3ducmV2LnhtbFBLBQYAAAAABAAEAPMAAAAZBgAA&#10;AAA=&#10;" filled="f" fillcolor="#ff9" stroked="f">
                <o:lock v:ext="edit" aspectratio="t"/>
                <v:textbox inset="0,0,0,0">
                  <w:txbxContent>
                    <w:p w14:paraId="70919E18"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1312" behindDoc="0" locked="1" layoutInCell="1" allowOverlap="1" wp14:anchorId="67643E99" wp14:editId="722A82E7">
                <wp:simplePos x="0" y="0"/>
                <wp:positionH relativeFrom="column">
                  <wp:posOffset>1051560</wp:posOffset>
                </wp:positionH>
                <wp:positionV relativeFrom="paragraph">
                  <wp:posOffset>54610</wp:posOffset>
                </wp:positionV>
                <wp:extent cx="822960" cy="822960"/>
                <wp:effectExtent l="0" t="0" r="15240" b="15240"/>
                <wp:wrapTopAndBottom/>
                <wp:docPr id="146" name="Text Box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EC8F" w14:textId="77777777" w:rsidR="0067529A" w:rsidRDefault="0067529A">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8" type="#_x0000_t202" style="position:absolute;margin-left:82.8pt;margin-top:4.3pt;width:64.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stQIAAMcFAAAOAAAAZHJzL2Uyb0RvYy54bWysVNuOmzAQfa/Uf7D8znIpyQa0ZJWEUFXa&#10;XqTdfoADJlgF27WdwLbqv3dsQrKXl6otD2iYGc7czszN7dC16EiVZoJnOLwKMKK8FBXj+wx/fSi8&#10;BUbaEF6RVnCa4Ueq8e3y7ZubXqY0Eo1oK6oQgHCd9jLDjTEy9X1dNrQj+kpIysFYC9URA59q71eK&#10;9IDetX4UBHO/F6qSSpRUa9DmoxEvHX5d09J8rmtNDWozDLkZ91buvbNvf3lD0r0ismHlKQ3yF1l0&#10;hHEIeobKiSHooNgrqI6VSmhRm6tSdL6oa1ZSVwNUEwYvqrlviKSuFmiOluc26f8HW346flGIVTC7&#10;eI4RJx0M6YEOBq3FgKwOOtRLnYLjvQRXM4ABvF21Wt6J8ptGXGwawvd0pSV03FovKqVE31BSQdKh&#10;BfOfoI3Q2uLu+o+igtjkYITDHmrV2Y5CjxAEhOE9ngdm8ytBuYiiZA6WEkwn2UYg6fSzVNq8p6JD&#10;VsiwguwcODneaTO6Ti42FhcFa1vQk7TlzxSAOWogNPxqbTYJN+KfSZBsF9tF7MXRfOvFQZ57q2IT&#10;e/MivJ7l7/LNJg9/2bhhnDasqii3YSa6hfGfjfNE/JEoZ8Jp0bLKwtmUtNrvNq1CRwJ0L+BJEtdy&#10;sFzc/OdpuH5BLS9KCqM4WEeJV8wX115cxDMvuQ4WXhAma2h5nMR58bykO8bpv5eE+gwns2g20uuS&#10;9IvaAve8ro2kHTNwUFrWASPOTiS1DNzyyo3WENaO8pNW2PQvrYBxT4N2fLUUHclqht0w7ks0rcZO&#10;VI/AYCWAYUBGuIYgNEL9wKiHy5Jh/f1AFMWo/cBhC+wZmgQ1CbtJILyEXzNsMBrFjRnP1UEqtm8A&#10;eVw9LlawKTVzLLYrNWZx2i+4Fq6Y02Wz5+jpt/O63N/lbwAAAP//AwBQSwMEFAAGAAgAAAAhAAit&#10;77neAAAACQEAAA8AAABkcnMvZG93bnJldi54bWxMj8FOwzAQRO9I/IO1SFwQdQhKFEKcCiIQ9IJE&#10;2w9wk8WJsNdR7DaBr2c5wWk1eqPZmWq9OCtOOIXBk4KbVQICqfXdQEbBfvd8XYAIUVOnrSdU8IUB&#10;1vX5WaXLzs/0jqdtNIJDKJRaQR/jWEoZ2h6dDis/IjH78JPTkeVkZDfpmcOdlWmS5NLpgfhDr0ds&#10;emw/t0enoMjejG0ebWiKlyv7+iTHbzNvlLq8WB7uQURc4p8Zfutzdai508EfqQvCss6znK0cxod5&#10;epelIA4MbosUZF3J/wvqHwAAAP//AwBQSwECLQAUAAYACAAAACEAtoM4kv4AAADhAQAAEwAAAAAA&#10;AAAAAAAAAAAAAAAAW0NvbnRlbnRfVHlwZXNdLnhtbFBLAQItABQABgAIAAAAIQA4/SH/1gAAAJQB&#10;AAALAAAAAAAAAAAAAAAAAC8BAABfcmVscy8ucmVsc1BLAQItABQABgAIAAAAIQB+ZdtstQIAAMcF&#10;AAAOAAAAAAAAAAAAAAAAAC4CAABkcnMvZTJvRG9jLnhtbFBLAQItABQABgAIAAAAIQAIre+53gAA&#10;AAkBAAAPAAAAAAAAAAAAAAAAAA8FAABkcnMvZG93bnJldi54bWxQSwUGAAAAAAQABADzAAAAGgYA&#10;AAAA&#10;" filled="f" fillcolor="#ff9" stroked="f">
                <o:lock v:ext="edit" aspectratio="t"/>
                <v:textbox inset="0,0,0,0">
                  <w:txbxContent>
                    <w:p w14:paraId="2ABFEC8F" w14:textId="77777777" w:rsidR="0067529A" w:rsidRDefault="0067529A">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0288" behindDoc="0" locked="1" layoutInCell="1" allowOverlap="1" wp14:anchorId="0BC263FA" wp14:editId="6A36527E">
                <wp:simplePos x="0" y="0"/>
                <wp:positionH relativeFrom="column">
                  <wp:posOffset>182880</wp:posOffset>
                </wp:positionH>
                <wp:positionV relativeFrom="paragraph">
                  <wp:posOffset>54610</wp:posOffset>
                </wp:positionV>
                <wp:extent cx="755650" cy="755650"/>
                <wp:effectExtent l="1905" t="0" r="3810" b="0"/>
                <wp:wrapTopAndBottom/>
                <wp:docPr id="1" name="Text Box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650" cy="7556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481EA" w14:textId="0AD71694" w:rsidR="0067529A" w:rsidRDefault="00CA24CB">
                            <w:pPr>
                              <w:rPr>
                                <w:rFonts w:cs="Angsana New"/>
                              </w:rPr>
                            </w:pPr>
                            <w:r>
                              <w:rPr>
                                <w:rFonts w:cs="Angsana New"/>
                                <w:noProof/>
                                <w:lang w:bidi="he-IL"/>
                              </w:rPr>
                              <w:drawing>
                                <wp:inline distT="0" distB="0" distL="0" distR="0" wp14:anchorId="63F60154" wp14:editId="1C47D585">
                                  <wp:extent cx="754380" cy="754380"/>
                                  <wp:effectExtent l="0" t="0" r="7620" b="7620"/>
                                  <wp:docPr id="6" name="Picture 6"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_red_bor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9" type="#_x0000_t202" style="position:absolute;margin-left:14.4pt;margin-top:4.3pt;width:59.5pt;height: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LzswIAAMMFAAAOAAAAZHJzL2Uyb0RvYy54bWysVN1umzAUvp+0d7B8T4EUkoBCqjaEaVL3&#10;I7V7AAdMsAa2ZbuBbtq779iEpE1vpm1cWAef4+/8feesboauRQeqNBM8w+FVgBHlpagY32f422Ph&#10;LTHShvCKtILTDD9TjW/W79+tepnSmWhEW1GFAITrtJcZboyRqe/rsqEd0VdCUg7KWqiOGPhVe79S&#10;pAf0rvVnQTD3e6EqqURJtYbbfFTitcOva1qaL3WtqUFthiE2407lzp09/fWKpHtFZMPKYxjkL6Lo&#10;COPg9ASVE0PQk2JvoDpWKqFFba5K0fmirllJXQ6QTRhcZPPQEEldLlAcLU9l0v8Ptvx8+KoQq6B3&#10;GHHSQYse6WDQnRhQGMW2Pr3UKZg9SDA0Ayisrc1Vy3tRfteIi01D+J7eagn1HpGmK6VE31BSQcih&#10;BfNfoI3Q2uLu+k+iAt/kyQiHPdSqsz6gQggcQuueT+2y8ZVwuYjjeQyaElRH2Xog6fRYKm0+UNEh&#10;K2RYQXQOnBzutRlNJxPri4uCtS3ck7Tlry4Ac7wB1/DU6mwQrsE/kyDZLrfLyItm860XBXnu3Rab&#10;yJsX4SLOr/PNJg9/Wb9hlDasqii3biayhdGfNfNI+5EmJ7pp0bLKwtmQtNrvNq1CBwJkL+BLEldy&#10;0JzN/NdhuHpBLhcphbMouJslXjFfLryoiGIvWQRLLwiTu2QeREmUF69Tumec/ntKqM9wEs/ikV7n&#10;oC9yC9z3NjeSdszAOmlZl+HlyYikloFbXrnWGsLaUX5RChv+uRTQ7qnRjq+WoiNZzbAbxmm5nkZj&#10;J6pnYLASwDAgI+xCEBqhfmDUw17JMIfFh1H7kcMM2BU0CWoSdpNAeAkPM2wwGsWNGVfVk1Rs3wDu&#10;NHi3MCcFcxy2AzXGcJwu2BQuleNWs6vo5b+zOu/e9W8AAAD//wMAUEsDBBQABgAIAAAAIQAm20aW&#10;3AAAAAgBAAAPAAAAZHJzL2Rvd25yZXYueG1sTI/NTsMwEITvSLyDtUjcqNOA0hDiVIAAqcf+XLi5&#10;8TaJsNeR7bbh7dme6G1Gs5r5tl5OzooThjh4UjCfZSCQWm8G6hTstp8PJYiYNBltPaGCX4ywbG5v&#10;al0Zf6Y1njapE1xCsdIK+pTGSsrY9uh0nPkRibODD04ntqGTJugzlzsr8ywrpNMD8UKvR3zvsf3Z&#10;HJ2C7fdhvfL67dF8PK+KL5fbbhfmSt3fTa8vIBJO6f8YLviMDg0z7f2RTBRWQV4yeVJQFiAu8dOC&#10;/Z5FvihANrW8fqD5AwAA//8DAFBLAQItABQABgAIAAAAIQC2gziS/gAAAOEBAAATAAAAAAAAAAAA&#10;AAAAAAAAAABbQ29udGVudF9UeXBlc10ueG1sUEsBAi0AFAAGAAgAAAAhADj9If/WAAAAlAEAAAsA&#10;AAAAAAAAAAAAAAAALwEAAF9yZWxzLy5yZWxzUEsBAi0AFAAGAAgAAAAhAO0Q4vOzAgAAwwUAAA4A&#10;AAAAAAAAAAAAAAAALgIAAGRycy9lMm9Eb2MueG1sUEsBAi0AFAAGAAgAAAAhACbbRpbcAAAACAEA&#10;AA8AAAAAAAAAAAAAAAAADQUAAGRycy9kb3ducmV2LnhtbFBLBQYAAAAABAAEAPMAAAAWBgAAAAA=&#10;" filled="f" fillcolor="#ff9" stroked="f">
                <o:lock v:ext="edit" aspectratio="t"/>
                <v:textbox style="mso-fit-shape-to-text:t" inset="0,0,0,0">
                  <w:txbxContent>
                    <w:p w14:paraId="5E9481EA" w14:textId="0AD71694" w:rsidR="0067529A" w:rsidRDefault="00CA24CB">
                      <w:pPr>
                        <w:rPr>
                          <w:rFonts w:cs="Angsana New"/>
                        </w:rPr>
                      </w:pPr>
                      <w:r>
                        <w:rPr>
                          <w:rFonts w:cs="Angsana New"/>
                          <w:noProof/>
                          <w:lang w:bidi="he-IL"/>
                        </w:rPr>
                        <w:drawing>
                          <wp:inline distT="0" distB="0" distL="0" distR="0" wp14:anchorId="63F60154" wp14:editId="1C47D585">
                            <wp:extent cx="754380" cy="754380"/>
                            <wp:effectExtent l="0" t="0" r="7620" b="7620"/>
                            <wp:docPr id="6" name="Picture 6"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_red_bor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v:textbox>
                <w10:wrap type="topAndBottom"/>
                <w10:anchorlock/>
              </v:shape>
            </w:pict>
          </mc:Fallback>
        </mc:AlternateContent>
      </w:r>
      <w:r w:rsidR="005F5EE6">
        <w:rPr>
          <w:vanish/>
          <w:color w:val="FF0000"/>
        </w:rPr>
        <w:t>_</w:t>
      </w:r>
    </w:p>
    <w:p w14:paraId="0BC1FE7E" w14:textId="77777777" w:rsidR="0067529A" w:rsidRDefault="005F5EE6">
      <w:pPr>
        <w:rPr>
          <w:color w:val="1C1C1C"/>
        </w:rPr>
      </w:pPr>
      <w:r>
        <w:rPr>
          <w:b/>
          <w:bCs/>
          <w:color w:val="000000"/>
        </w:rPr>
        <w:t xml:space="preserve">Signal word: </w:t>
      </w:r>
      <w:r>
        <w:rPr>
          <w:b/>
          <w:bCs/>
          <w:caps/>
          <w:color w:val="000000"/>
        </w:rPr>
        <w:t>Warning</w:t>
      </w:r>
      <w:r>
        <w:rPr>
          <w:vanish/>
          <w:color w:val="FF0000"/>
        </w:rPr>
        <w:t>_</w:t>
      </w:r>
    </w:p>
    <w:p w14:paraId="2C4CD6FB" w14:textId="77777777" w:rsidR="0067529A" w:rsidRDefault="005F5EE6">
      <w:pPr>
        <w:rPr>
          <w:color w:val="1C1C1C"/>
        </w:rPr>
      </w:pPr>
      <w:r>
        <w:rPr>
          <w:vanish/>
          <w:color w:val="FF0000"/>
        </w:rPr>
        <w:t>_</w:t>
      </w:r>
    </w:p>
    <w:p w14:paraId="1AE01F4C" w14:textId="77777777" w:rsidR="0067529A" w:rsidRDefault="005F5EE6">
      <w:pPr>
        <w:rPr>
          <w:color w:val="1C1C1C"/>
        </w:rPr>
      </w:pPr>
      <w:r>
        <w:rPr>
          <w:b/>
          <w:bCs/>
          <w:color w:val="000000"/>
        </w:rPr>
        <w:t>Hazard statements</w:t>
      </w:r>
      <w:r>
        <w:rPr>
          <w:vanish/>
          <w:color w:val="FF0000"/>
        </w:rPr>
        <w:t>_</w:t>
      </w:r>
    </w:p>
    <w:tbl>
      <w:tblPr>
        <w:tblW w:w="0" w:type="auto"/>
        <w:tblLayout w:type="fixed"/>
        <w:tblCellMar>
          <w:left w:w="115" w:type="dxa"/>
          <w:right w:w="115" w:type="dxa"/>
        </w:tblCellMar>
        <w:tblLook w:val="0000" w:firstRow="0" w:lastRow="0" w:firstColumn="0" w:lastColumn="0" w:noHBand="0" w:noVBand="0"/>
      </w:tblPr>
      <w:tblGrid>
        <w:gridCol w:w="1440"/>
        <w:gridCol w:w="7920"/>
      </w:tblGrid>
      <w:tr w:rsidR="0067529A" w14:paraId="457A19EA" w14:textId="77777777">
        <w:tc>
          <w:tcPr>
            <w:tcW w:w="1440" w:type="dxa"/>
          </w:tcPr>
          <w:p w14:paraId="231D5E5C" w14:textId="77777777" w:rsidR="0067529A" w:rsidRDefault="005F5EE6">
            <w:pPr>
              <w:rPr>
                <w:color w:val="008000"/>
                <w:sz w:val="18"/>
                <w:szCs w:val="18"/>
              </w:rPr>
            </w:pPr>
            <w:r>
              <w:rPr>
                <w:color w:val="000000"/>
              </w:rPr>
              <w:t>H410</w:t>
            </w:r>
          </w:p>
        </w:tc>
        <w:tc>
          <w:tcPr>
            <w:tcW w:w="7920" w:type="dxa"/>
          </w:tcPr>
          <w:p w14:paraId="38B9A84B" w14:textId="77777777" w:rsidR="0067529A" w:rsidRDefault="005F5EE6">
            <w:pPr>
              <w:rPr>
                <w:color w:val="008000"/>
                <w:sz w:val="18"/>
                <w:szCs w:val="18"/>
              </w:rPr>
            </w:pPr>
            <w:r>
              <w:rPr>
                <w:color w:val="000000"/>
              </w:rPr>
              <w:t>Very toxic to aquatic life with long lasting effects.</w:t>
            </w:r>
          </w:p>
        </w:tc>
      </w:tr>
    </w:tbl>
    <w:p w14:paraId="78410996" w14:textId="77777777" w:rsidR="0067529A" w:rsidRDefault="005F5EE6">
      <w:pPr>
        <w:rPr>
          <w:color w:val="1C1C1C"/>
        </w:rPr>
      </w:pPr>
      <w:r>
        <w:rPr>
          <w:vanish/>
          <w:color w:val="FF0000"/>
        </w:rPr>
        <w:t>_</w:t>
      </w:r>
    </w:p>
    <w:p w14:paraId="7219A8B0" w14:textId="77777777" w:rsidR="0067529A" w:rsidRDefault="005F5EE6">
      <w:pPr>
        <w:rPr>
          <w:color w:val="1C1C1C"/>
        </w:rPr>
      </w:pPr>
      <w:r>
        <w:rPr>
          <w:b/>
          <w:bCs/>
          <w:color w:val="000000"/>
        </w:rPr>
        <w:t>Precautionary statements</w:t>
      </w:r>
      <w:r>
        <w:rPr>
          <w:vanish/>
          <w:color w:val="FF0000"/>
        </w:rPr>
        <w:t>_</w:t>
      </w:r>
    </w:p>
    <w:tbl>
      <w:tblPr>
        <w:tblW w:w="0" w:type="auto"/>
        <w:tblLayout w:type="fixed"/>
        <w:tblCellMar>
          <w:left w:w="115" w:type="dxa"/>
          <w:right w:w="115" w:type="dxa"/>
        </w:tblCellMar>
        <w:tblLook w:val="0000" w:firstRow="0" w:lastRow="0" w:firstColumn="0" w:lastColumn="0" w:noHBand="0" w:noVBand="0"/>
      </w:tblPr>
      <w:tblGrid>
        <w:gridCol w:w="1440"/>
        <w:gridCol w:w="7920"/>
      </w:tblGrid>
      <w:tr w:rsidR="0067529A" w14:paraId="11A5BBB4" w14:textId="77777777">
        <w:tc>
          <w:tcPr>
            <w:tcW w:w="1440" w:type="dxa"/>
          </w:tcPr>
          <w:p w14:paraId="5D69690A" w14:textId="77777777" w:rsidR="0067529A" w:rsidRDefault="005F5EE6">
            <w:pPr>
              <w:rPr>
                <w:color w:val="008000"/>
                <w:sz w:val="18"/>
                <w:szCs w:val="18"/>
              </w:rPr>
            </w:pPr>
            <w:r>
              <w:rPr>
                <w:color w:val="000000"/>
              </w:rPr>
              <w:t>P305 + P351 + P338</w:t>
            </w:r>
          </w:p>
        </w:tc>
        <w:tc>
          <w:tcPr>
            <w:tcW w:w="7920" w:type="dxa"/>
          </w:tcPr>
          <w:p w14:paraId="2FEF7D46" w14:textId="77777777" w:rsidR="0067529A" w:rsidRDefault="005F5EE6">
            <w:pPr>
              <w:rPr>
                <w:color w:val="008000"/>
                <w:sz w:val="18"/>
                <w:szCs w:val="18"/>
              </w:rPr>
            </w:pPr>
            <w:r>
              <w:rPr>
                <w:color w:val="000000"/>
              </w:rPr>
              <w:t>IF IN EYES: Rinse cautiously with water for several minutes. Remove contact lenses, if present and easy to do. Continue rinsing.</w:t>
            </w:r>
          </w:p>
        </w:tc>
      </w:tr>
      <w:tr w:rsidR="0067529A" w14:paraId="184FC895" w14:textId="77777777">
        <w:tc>
          <w:tcPr>
            <w:tcW w:w="1440" w:type="dxa"/>
          </w:tcPr>
          <w:p w14:paraId="1E1E90A1" w14:textId="77777777" w:rsidR="0067529A" w:rsidRDefault="005F5EE6">
            <w:pPr>
              <w:rPr>
                <w:color w:val="008000"/>
                <w:sz w:val="18"/>
                <w:szCs w:val="18"/>
              </w:rPr>
            </w:pPr>
            <w:r>
              <w:rPr>
                <w:color w:val="000000"/>
              </w:rPr>
              <w:t>P391</w:t>
            </w:r>
          </w:p>
        </w:tc>
        <w:tc>
          <w:tcPr>
            <w:tcW w:w="7920" w:type="dxa"/>
          </w:tcPr>
          <w:p w14:paraId="159F38B9" w14:textId="77777777" w:rsidR="0067529A" w:rsidRDefault="005F5EE6">
            <w:pPr>
              <w:rPr>
                <w:color w:val="008000"/>
                <w:sz w:val="18"/>
                <w:szCs w:val="18"/>
              </w:rPr>
            </w:pPr>
            <w:r>
              <w:rPr>
                <w:color w:val="000000"/>
              </w:rPr>
              <w:t>Collect spillage.</w:t>
            </w:r>
          </w:p>
        </w:tc>
      </w:tr>
      <w:tr w:rsidR="0067529A" w14:paraId="1D221590" w14:textId="77777777">
        <w:tc>
          <w:tcPr>
            <w:tcW w:w="1440" w:type="dxa"/>
          </w:tcPr>
          <w:p w14:paraId="47CEB885" w14:textId="77777777" w:rsidR="0067529A" w:rsidRDefault="005F5EE6">
            <w:pPr>
              <w:rPr>
                <w:color w:val="008000"/>
                <w:sz w:val="18"/>
                <w:szCs w:val="18"/>
              </w:rPr>
            </w:pPr>
            <w:r>
              <w:rPr>
                <w:color w:val="000000"/>
              </w:rPr>
              <w:t>P501</w:t>
            </w:r>
          </w:p>
        </w:tc>
        <w:tc>
          <w:tcPr>
            <w:tcW w:w="7920" w:type="dxa"/>
          </w:tcPr>
          <w:p w14:paraId="6089AF97" w14:textId="77777777" w:rsidR="0067529A" w:rsidRDefault="005F5EE6">
            <w:pPr>
              <w:rPr>
                <w:color w:val="008000"/>
                <w:sz w:val="18"/>
                <w:szCs w:val="18"/>
              </w:rPr>
            </w:pPr>
            <w:r>
              <w:rPr>
                <w:color w:val="000000"/>
              </w:rPr>
              <w:t>Dispose of contents/container in accordance with applicable regulations.</w:t>
            </w:r>
          </w:p>
        </w:tc>
      </w:tr>
    </w:tbl>
    <w:p w14:paraId="3FA209C2" w14:textId="77777777" w:rsidR="0067529A" w:rsidRDefault="005F5EE6">
      <w:pPr>
        <w:rPr>
          <w:color w:val="1C1C1C"/>
          <w:lang w:val="fr-CH"/>
        </w:rPr>
      </w:pPr>
      <w:r>
        <w:rPr>
          <w:vanish/>
          <w:color w:val="FF0000"/>
          <w:lang w:val="fr-CH"/>
        </w:rPr>
        <w:t>_</w:t>
      </w:r>
    </w:p>
    <w:p w14:paraId="465D2627" w14:textId="77777777" w:rsidR="0067529A" w:rsidRDefault="005F5EE6">
      <w:pPr>
        <w:rPr>
          <w:color w:val="1C1C1C"/>
          <w:lang w:val="fr-CH"/>
        </w:rPr>
      </w:pPr>
      <w:r>
        <w:rPr>
          <w:b/>
          <w:bCs/>
          <w:szCs w:val="20"/>
        </w:rPr>
        <w:t>Supplemental information</w:t>
      </w:r>
      <w:r>
        <w:rPr>
          <w:vanish/>
          <w:color w:val="FF0000"/>
          <w:lang w:val="fr-CH"/>
        </w:rPr>
        <w:t>_</w:t>
      </w:r>
    </w:p>
    <w:tbl>
      <w:tblPr>
        <w:tblW w:w="0" w:type="auto"/>
        <w:tblLayout w:type="fixed"/>
        <w:tblCellMar>
          <w:left w:w="115" w:type="dxa"/>
          <w:right w:w="115" w:type="dxa"/>
        </w:tblCellMar>
        <w:tblLook w:val="0000" w:firstRow="0" w:lastRow="0" w:firstColumn="0" w:lastColumn="0" w:noHBand="0" w:noVBand="0"/>
      </w:tblPr>
      <w:tblGrid>
        <w:gridCol w:w="1440"/>
        <w:gridCol w:w="7920"/>
      </w:tblGrid>
      <w:tr w:rsidR="0067529A" w14:paraId="0ADECBF9" w14:textId="77777777">
        <w:tc>
          <w:tcPr>
            <w:tcW w:w="1440" w:type="dxa"/>
          </w:tcPr>
          <w:p w14:paraId="7E8D755D" w14:textId="77777777" w:rsidR="0067529A" w:rsidRDefault="005F5EE6">
            <w:pPr>
              <w:rPr>
                <w:color w:val="008000"/>
                <w:sz w:val="18"/>
                <w:szCs w:val="18"/>
              </w:rPr>
            </w:pPr>
            <w:r>
              <w:rPr>
                <w:color w:val="000000"/>
              </w:rPr>
              <w:t>EUH401</w:t>
            </w:r>
          </w:p>
        </w:tc>
        <w:tc>
          <w:tcPr>
            <w:tcW w:w="7920" w:type="dxa"/>
          </w:tcPr>
          <w:p w14:paraId="13DC70C4" w14:textId="77777777" w:rsidR="0067529A" w:rsidRDefault="005F5EE6">
            <w:pPr>
              <w:rPr>
                <w:color w:val="008000"/>
                <w:sz w:val="18"/>
                <w:szCs w:val="18"/>
              </w:rPr>
            </w:pPr>
            <w:r>
              <w:rPr>
                <w:color w:val="000000"/>
              </w:rPr>
              <w:t>To avoid risks to human health and the environment, comply with the instructions for use.</w:t>
            </w:r>
          </w:p>
        </w:tc>
      </w:tr>
    </w:tbl>
    <w:p w14:paraId="2043CED9" w14:textId="77777777" w:rsidR="0067529A" w:rsidRDefault="005F5EE6">
      <w:pPr>
        <w:rPr>
          <w:color w:val="1C1C1C"/>
          <w:lang w:val="de-DE"/>
        </w:rPr>
      </w:pPr>
      <w:r>
        <w:rPr>
          <w:vanish/>
          <w:color w:val="FF0000"/>
          <w:lang w:val="de-DE"/>
        </w:rPr>
        <w:t>_</w:t>
      </w:r>
    </w:p>
    <w:p w14:paraId="646327EE" w14:textId="77777777" w:rsidR="0067529A" w:rsidRDefault="005F5EE6">
      <w:pPr>
        <w:rPr>
          <w:color w:val="1C1C1C"/>
        </w:rPr>
      </w:pPr>
      <w:r>
        <w:rPr>
          <w:vanish/>
          <w:color w:val="FF0000"/>
        </w:rPr>
        <w:t>_</w:t>
      </w:r>
    </w:p>
    <w:p w14:paraId="4AFFD224" w14:textId="77777777" w:rsidR="0067529A" w:rsidRDefault="005F5EE6">
      <w:pPr>
        <w:rPr>
          <w:color w:val="1C1C1C"/>
        </w:rPr>
      </w:pPr>
      <w:r>
        <w:rPr>
          <w:b/>
          <w:bCs/>
          <w:color w:val="000000"/>
        </w:rPr>
        <w:t>Other hazards</w:t>
      </w:r>
      <w:r>
        <w:rPr>
          <w:vanish/>
          <w:color w:val="FF0000"/>
        </w:rPr>
        <w:t>_</w:t>
      </w:r>
    </w:p>
    <w:p w14:paraId="532D9282" w14:textId="77777777" w:rsidR="0067529A" w:rsidRDefault="005F5EE6">
      <w:pPr>
        <w:rPr>
          <w:color w:val="1C1C1C"/>
        </w:rPr>
      </w:pPr>
      <w:r>
        <w:rPr>
          <w:color w:val="000000"/>
        </w:rPr>
        <w:t>No data available</w:t>
      </w:r>
      <w:r>
        <w:rPr>
          <w:vanish/>
          <w:color w:val="FF0000"/>
        </w:rPr>
        <w:t>_</w:t>
      </w:r>
    </w:p>
    <w:p w14:paraId="165A607E" w14:textId="77777777" w:rsidR="0067529A" w:rsidRDefault="0067529A">
      <w:pPr>
        <w:rPr>
          <w:vanish/>
          <w:color w:val="008000"/>
          <w:sz w:val="18"/>
          <w:szCs w:val="18"/>
          <w:lang w:val="de-DE"/>
        </w:rPr>
      </w:pPr>
    </w:p>
    <w:p w14:paraId="24347E64" w14:textId="77777777" w:rsidR="0067529A" w:rsidRDefault="0067529A">
      <w:pPr>
        <w:rPr>
          <w:vanish/>
          <w:color w:val="008000"/>
          <w:sz w:val="18"/>
          <w:szCs w:val="18"/>
          <w:lang w:val="de-DE"/>
        </w:rPr>
      </w:pPr>
    </w:p>
    <w:p w14:paraId="0CE19A26" w14:textId="77777777" w:rsidR="0067529A" w:rsidRDefault="005F5EE6">
      <w:pPr>
        <w:pBdr>
          <w:top w:val="thinThickSmallGap" w:sz="24" w:space="1" w:color="auto"/>
          <w:bottom w:val="single" w:sz="12" w:space="1" w:color="auto"/>
        </w:pBdr>
        <w:autoSpaceDE w:val="0"/>
        <w:autoSpaceDN w:val="0"/>
        <w:spacing w:before="120" w:after="180"/>
        <w:rPr>
          <w:rFonts w:ascii="Century Gothic" w:eastAsia="SimSun" w:hAnsi="Century Gothic" w:cs="Century Gothic"/>
          <w:b/>
          <w:bCs/>
          <w:caps/>
          <w:color w:val="1C1C1C"/>
          <w:sz w:val="24"/>
          <w:szCs w:val="24"/>
          <w:lang w:eastAsia="de-DE" w:bidi="th-TH"/>
        </w:rPr>
      </w:pPr>
      <w:r>
        <w:rPr>
          <w:rFonts w:ascii="Century Gothic" w:eastAsia="SimSun" w:hAnsi="Century Gothic" w:cs="Century Gothic"/>
          <w:b/>
          <w:bCs/>
          <w:caps/>
          <w:color w:val="000000"/>
          <w:sz w:val="24"/>
          <w:szCs w:val="24"/>
          <w:lang w:bidi="th-TH"/>
        </w:rPr>
        <w:t>3. COMPOSITION/INFORMATION ON INGREDIENTS</w:t>
      </w:r>
      <w:r>
        <w:rPr>
          <w:rFonts w:ascii="Century Gothic" w:eastAsia="SimSun" w:hAnsi="Century Gothic" w:cs="Century Gothic"/>
          <w:b/>
          <w:bCs/>
          <w:caps/>
          <w:vanish/>
          <w:color w:val="FF0000"/>
          <w:sz w:val="24"/>
          <w:szCs w:val="24"/>
          <w:lang w:eastAsia="de-DE" w:bidi="th-TH"/>
        </w:rPr>
        <w:t>_</w:t>
      </w:r>
    </w:p>
    <w:p w14:paraId="45E352C9" w14:textId="77777777" w:rsidR="0067529A" w:rsidRDefault="005F5EE6">
      <w:pPr>
        <w:rPr>
          <w:color w:val="1C1C1C"/>
        </w:rPr>
      </w:pPr>
      <w:r>
        <w:rPr>
          <w:vanish/>
          <w:color w:val="FF0000"/>
        </w:rPr>
        <w:t>_</w:t>
      </w:r>
    </w:p>
    <w:p w14:paraId="3CEBBE97" w14:textId="77777777" w:rsidR="0067529A" w:rsidRDefault="0067529A">
      <w:pPr>
        <w:rPr>
          <w:rFonts w:eastAsia="MS Mincho"/>
          <w:vanish/>
          <w:color w:val="008000"/>
          <w:sz w:val="18"/>
          <w:szCs w:val="20"/>
          <w:lang w:eastAsia="ja-JP"/>
        </w:rPr>
      </w:pPr>
    </w:p>
    <w:p w14:paraId="3AFB6AF7" w14:textId="77777777" w:rsidR="0067529A" w:rsidRDefault="0067529A">
      <w:pPr>
        <w:rPr>
          <w:vanish/>
          <w:color w:val="008000"/>
          <w:sz w:val="18"/>
          <w:szCs w:val="20"/>
          <w:lang w:val="de-DE"/>
        </w:rPr>
      </w:pPr>
    </w:p>
    <w:p w14:paraId="5A4363D7" w14:textId="77777777" w:rsidR="0067529A" w:rsidRDefault="0067529A">
      <w:pPr>
        <w:rPr>
          <w:rFonts w:eastAsia="MS Mincho"/>
          <w:vanish/>
          <w:color w:val="008000"/>
          <w:sz w:val="18"/>
          <w:szCs w:val="20"/>
          <w:lang w:eastAsia="ja-JP"/>
        </w:rPr>
      </w:pPr>
    </w:p>
    <w:p w14:paraId="665A0E56" w14:textId="77777777" w:rsidR="0067529A" w:rsidRDefault="005F5EE6">
      <w:pPr>
        <w:rPr>
          <w:rFonts w:eastAsia="MS Mincho"/>
          <w:color w:val="1C1C1C"/>
          <w:szCs w:val="20"/>
          <w:lang w:eastAsia="ja-JP"/>
        </w:rPr>
      </w:pPr>
      <w:r>
        <w:rPr>
          <w:rFonts w:eastAsia="MS Mincho"/>
          <w:color w:val="000000"/>
          <w:szCs w:val="20"/>
        </w:rPr>
        <w:t>This product is a mixture.</w:t>
      </w:r>
      <w:r>
        <w:rPr>
          <w:rFonts w:eastAsia="MS Mincho"/>
          <w:vanish/>
          <w:color w:val="FF0000"/>
          <w:szCs w:val="20"/>
          <w:lang w:eastAsia="ja-JP"/>
        </w:rPr>
        <w:t>_</w:t>
      </w:r>
    </w:p>
    <w:p w14:paraId="27E4F447" w14:textId="77777777" w:rsidR="0067529A" w:rsidRDefault="005F5EE6">
      <w:pPr>
        <w:rPr>
          <w:rFonts w:eastAsia="MS Mincho"/>
          <w:vanish/>
          <w:color w:val="008000"/>
          <w:sz w:val="18"/>
          <w:szCs w:val="20"/>
          <w:lang w:eastAsia="ja-JP"/>
        </w:rPr>
      </w:pPr>
      <w:r>
        <w:rPr>
          <w:rFonts w:eastAsia="MS Mincho"/>
          <w:vanish/>
          <w:color w:val="008000"/>
          <w:sz w:val="18"/>
          <w:szCs w:val="20"/>
          <w:lang w:eastAsia="ja-JP"/>
        </w:rPr>
        <w:t xml:space="preserve"> </w:t>
      </w:r>
    </w:p>
    <w:tbl>
      <w:tblPr>
        <w:tblW w:w="9576" w:type="dxa"/>
        <w:tblBorders>
          <w:top w:val="single" w:sz="8" w:space="0" w:color="auto"/>
          <w:left w:val="single" w:sz="8" w:space="0" w:color="auto"/>
          <w:bottom w:val="single" w:sz="18" w:space="0" w:color="auto"/>
          <w:right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2016"/>
        <w:gridCol w:w="1872"/>
        <w:gridCol w:w="2952"/>
        <w:gridCol w:w="2736"/>
      </w:tblGrid>
      <w:tr w:rsidR="0067529A" w14:paraId="08793611" w14:textId="77777777">
        <w:trPr>
          <w:cantSplit/>
          <w:trHeight w:val="360"/>
        </w:trPr>
        <w:tc>
          <w:tcPr>
            <w:tcW w:w="2016" w:type="dxa"/>
            <w:tcBorders>
              <w:top w:val="single" w:sz="8" w:space="0" w:color="auto"/>
              <w:bottom w:val="single" w:sz="18" w:space="0" w:color="auto"/>
            </w:tcBorders>
            <w:vAlign w:val="center"/>
          </w:tcPr>
          <w:p w14:paraId="157C0503" w14:textId="77777777" w:rsidR="0067529A" w:rsidRDefault="005F5EE6">
            <w:pPr>
              <w:jc w:val="center"/>
              <w:rPr>
                <w:rFonts w:eastAsia="MS Mincho"/>
                <w:b/>
                <w:bCs/>
                <w:color w:val="000000"/>
                <w:szCs w:val="20"/>
                <w:lang w:val="en-GB" w:eastAsia="ja-JP"/>
              </w:rPr>
            </w:pPr>
            <w:r>
              <w:rPr>
                <w:rFonts w:eastAsia="MS Mincho"/>
                <w:b/>
                <w:bCs/>
                <w:color w:val="000000"/>
                <w:szCs w:val="20"/>
              </w:rPr>
              <w:t>CASRN</w:t>
            </w:r>
            <w:r>
              <w:rPr>
                <w:rFonts w:eastAsia="MS Mincho"/>
                <w:b/>
                <w:bCs/>
                <w:color w:val="000000"/>
                <w:szCs w:val="20"/>
                <w:lang w:val="en-GB" w:eastAsia="ja-JP"/>
              </w:rPr>
              <w:t xml:space="preserve"> / </w:t>
            </w:r>
            <w:r>
              <w:rPr>
                <w:rFonts w:eastAsia="MS Mincho"/>
                <w:b/>
                <w:bCs/>
                <w:vanish/>
                <w:color w:val="FF0000"/>
                <w:szCs w:val="20"/>
                <w:lang w:val="en-GB" w:eastAsia="ja-JP"/>
              </w:rPr>
              <w:t>_</w:t>
            </w:r>
          </w:p>
          <w:p w14:paraId="51D906ED" w14:textId="77777777" w:rsidR="0067529A" w:rsidRDefault="005F5EE6">
            <w:pPr>
              <w:jc w:val="center"/>
              <w:rPr>
                <w:rFonts w:eastAsia="MS Mincho"/>
                <w:b/>
                <w:bCs/>
                <w:color w:val="000000"/>
                <w:szCs w:val="20"/>
                <w:lang w:val="en-GB" w:eastAsia="ja-JP"/>
              </w:rPr>
            </w:pPr>
            <w:r>
              <w:rPr>
                <w:rFonts w:eastAsia="MS Mincho"/>
                <w:b/>
                <w:bCs/>
                <w:color w:val="000000"/>
                <w:szCs w:val="20"/>
              </w:rPr>
              <w:t>EC-No.</w:t>
            </w:r>
            <w:r>
              <w:rPr>
                <w:rFonts w:eastAsia="MS Mincho"/>
                <w:b/>
                <w:bCs/>
                <w:color w:val="000000"/>
                <w:szCs w:val="20"/>
                <w:lang w:val="en-GB" w:eastAsia="ja-JP"/>
              </w:rPr>
              <w:t xml:space="preserve"> / </w:t>
            </w:r>
            <w:r>
              <w:rPr>
                <w:rFonts w:eastAsia="MS Mincho"/>
                <w:b/>
                <w:bCs/>
                <w:vanish/>
                <w:color w:val="FF0000"/>
                <w:szCs w:val="20"/>
                <w:lang w:val="en-GB" w:eastAsia="ja-JP"/>
              </w:rPr>
              <w:t>_</w:t>
            </w:r>
          </w:p>
          <w:p w14:paraId="0DEB8CD7" w14:textId="77777777" w:rsidR="0067529A" w:rsidRDefault="005F5EE6">
            <w:pPr>
              <w:jc w:val="center"/>
              <w:rPr>
                <w:rFonts w:eastAsia="MS Mincho"/>
                <w:b/>
                <w:bCs/>
                <w:vanish/>
                <w:color w:val="993366"/>
                <w:szCs w:val="20"/>
                <w:lang w:eastAsia="ja-JP"/>
              </w:rPr>
            </w:pPr>
            <w:r>
              <w:rPr>
                <w:rFonts w:eastAsia="MS Mincho"/>
                <w:b/>
                <w:bCs/>
                <w:color w:val="000000"/>
                <w:szCs w:val="20"/>
              </w:rPr>
              <w:t>Index-No.</w:t>
            </w:r>
          </w:p>
        </w:tc>
        <w:tc>
          <w:tcPr>
            <w:tcW w:w="1872" w:type="dxa"/>
            <w:tcBorders>
              <w:top w:val="single" w:sz="8" w:space="0" w:color="auto"/>
              <w:bottom w:val="single" w:sz="18" w:space="0" w:color="auto"/>
            </w:tcBorders>
            <w:vAlign w:val="center"/>
          </w:tcPr>
          <w:p w14:paraId="2086C64F" w14:textId="77777777" w:rsidR="0067529A" w:rsidRDefault="005F5EE6">
            <w:pPr>
              <w:rPr>
                <w:rFonts w:eastAsia="MS Mincho"/>
                <w:color w:val="000000"/>
                <w:szCs w:val="20"/>
                <w:lang w:eastAsia="ja-JP"/>
              </w:rPr>
            </w:pPr>
            <w:r>
              <w:rPr>
                <w:rFonts w:eastAsia="MS Mincho"/>
                <w:b/>
                <w:bCs/>
                <w:color w:val="000000"/>
                <w:szCs w:val="20"/>
              </w:rPr>
              <w:t>Concentration</w:t>
            </w:r>
          </w:p>
        </w:tc>
        <w:tc>
          <w:tcPr>
            <w:tcW w:w="2952" w:type="dxa"/>
            <w:tcBorders>
              <w:top w:val="single" w:sz="8" w:space="0" w:color="auto"/>
              <w:bottom w:val="single" w:sz="18" w:space="0" w:color="auto"/>
            </w:tcBorders>
            <w:vAlign w:val="center"/>
          </w:tcPr>
          <w:p w14:paraId="6D7292FF" w14:textId="77777777" w:rsidR="0067529A" w:rsidRDefault="005F5EE6">
            <w:pPr>
              <w:ind w:left="-36"/>
              <w:rPr>
                <w:rFonts w:eastAsia="MS Mincho"/>
                <w:color w:val="000000"/>
                <w:szCs w:val="20"/>
                <w:lang w:eastAsia="ja-JP"/>
              </w:rPr>
            </w:pPr>
            <w:r>
              <w:rPr>
                <w:rFonts w:eastAsia="MS Mincho"/>
                <w:b/>
                <w:bCs/>
                <w:color w:val="000000"/>
                <w:szCs w:val="20"/>
              </w:rPr>
              <w:t>Component</w:t>
            </w:r>
          </w:p>
        </w:tc>
        <w:tc>
          <w:tcPr>
            <w:tcW w:w="2736" w:type="dxa"/>
            <w:tcBorders>
              <w:top w:val="single" w:sz="8" w:space="0" w:color="auto"/>
              <w:bottom w:val="single" w:sz="18" w:space="0" w:color="auto"/>
            </w:tcBorders>
            <w:vAlign w:val="center"/>
          </w:tcPr>
          <w:p w14:paraId="5F7E39B8" w14:textId="77777777" w:rsidR="0067529A" w:rsidRDefault="005F5EE6">
            <w:pPr>
              <w:rPr>
                <w:rFonts w:eastAsia="MS Mincho"/>
                <w:color w:val="000000"/>
                <w:szCs w:val="20"/>
                <w:lang w:eastAsia="ja-JP"/>
              </w:rPr>
            </w:pPr>
            <w:r>
              <w:rPr>
                <w:rFonts w:eastAsia="MS Mincho"/>
                <w:b/>
                <w:bCs/>
                <w:color w:val="000000"/>
                <w:szCs w:val="20"/>
              </w:rPr>
              <w:t>Classification</w:t>
            </w:r>
          </w:p>
        </w:tc>
      </w:tr>
    </w:tbl>
    <w:p w14:paraId="2D1BE512" w14:textId="77777777" w:rsidR="0067529A" w:rsidRDefault="0067529A">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67529A" w14:paraId="05A9104F" w14:textId="77777777">
        <w:tc>
          <w:tcPr>
            <w:tcW w:w="2016" w:type="dxa"/>
          </w:tcPr>
          <w:p w14:paraId="222FB48A" w14:textId="77777777" w:rsidR="0067529A" w:rsidRDefault="005F5EE6">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1B2DD32C" w14:textId="77777777" w:rsidR="0067529A" w:rsidRDefault="005F5EE6">
            <w:pPr>
              <w:jc w:val="center"/>
              <w:rPr>
                <w:rFonts w:eastAsia="MS Mincho"/>
                <w:color w:val="1C1C1C"/>
                <w:szCs w:val="20"/>
                <w:lang w:val="en-GB" w:eastAsia="ja-JP"/>
              </w:rPr>
            </w:pPr>
            <w:r>
              <w:rPr>
                <w:rFonts w:eastAsia="MS Mincho"/>
                <w:color w:val="000000"/>
                <w:szCs w:val="20"/>
              </w:rPr>
              <w:t>2921-88-2</w:t>
            </w:r>
            <w:r>
              <w:rPr>
                <w:rFonts w:eastAsia="MS Mincho"/>
                <w:vanish/>
                <w:color w:val="FF0000"/>
                <w:szCs w:val="20"/>
                <w:lang w:val="en-GB" w:eastAsia="ja-JP"/>
              </w:rPr>
              <w:t>_</w:t>
            </w:r>
          </w:p>
          <w:p w14:paraId="480B0BF0" w14:textId="77777777" w:rsidR="0067529A" w:rsidRDefault="005F5EE6">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6AD5BE91" w14:textId="77777777" w:rsidR="0067529A" w:rsidRDefault="0067529A">
            <w:pPr>
              <w:jc w:val="center"/>
              <w:rPr>
                <w:rFonts w:eastAsia="MS Mincho"/>
                <w:vanish/>
                <w:color w:val="008000"/>
                <w:sz w:val="18"/>
                <w:szCs w:val="20"/>
                <w:lang w:eastAsia="ja-JP"/>
              </w:rPr>
            </w:pPr>
          </w:p>
          <w:p w14:paraId="24FCAC5A" w14:textId="77777777" w:rsidR="0067529A" w:rsidRDefault="005F5EE6">
            <w:pPr>
              <w:jc w:val="center"/>
              <w:rPr>
                <w:rFonts w:eastAsia="MS Mincho"/>
                <w:color w:val="1C1C1C"/>
                <w:szCs w:val="20"/>
                <w:lang w:val="en-GB" w:eastAsia="ja-JP"/>
              </w:rPr>
            </w:pPr>
            <w:r>
              <w:rPr>
                <w:rFonts w:eastAsia="MS Mincho"/>
                <w:color w:val="000000"/>
                <w:szCs w:val="20"/>
              </w:rPr>
              <w:t>220-864-4</w:t>
            </w:r>
            <w:r>
              <w:rPr>
                <w:rFonts w:eastAsia="MS Mincho"/>
                <w:vanish/>
                <w:color w:val="FF0000"/>
                <w:szCs w:val="20"/>
                <w:lang w:val="en-GB" w:eastAsia="ja-JP"/>
              </w:rPr>
              <w:t>_</w:t>
            </w:r>
          </w:p>
          <w:p w14:paraId="0C6CACEC" w14:textId="77777777" w:rsidR="0067529A" w:rsidRDefault="0067529A">
            <w:pPr>
              <w:jc w:val="center"/>
              <w:rPr>
                <w:rFonts w:eastAsia="MS Mincho"/>
                <w:vanish/>
                <w:color w:val="008000"/>
                <w:sz w:val="18"/>
                <w:szCs w:val="20"/>
                <w:lang w:eastAsia="ja-JP"/>
              </w:rPr>
            </w:pPr>
          </w:p>
          <w:p w14:paraId="4032A45D" w14:textId="77777777" w:rsidR="0067529A" w:rsidRDefault="005F5EE6">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71D85A53" w14:textId="77777777" w:rsidR="0067529A" w:rsidRDefault="0067529A">
            <w:pPr>
              <w:jc w:val="center"/>
              <w:rPr>
                <w:rFonts w:eastAsia="MS Mincho"/>
                <w:vanish/>
                <w:color w:val="008000"/>
                <w:sz w:val="18"/>
                <w:szCs w:val="20"/>
                <w:lang w:eastAsia="ja-JP"/>
              </w:rPr>
            </w:pPr>
          </w:p>
          <w:p w14:paraId="140E1A7D" w14:textId="77777777" w:rsidR="0067529A" w:rsidRDefault="005F5EE6">
            <w:pPr>
              <w:jc w:val="center"/>
              <w:rPr>
                <w:rFonts w:eastAsia="MS Mincho"/>
                <w:color w:val="000000"/>
                <w:szCs w:val="20"/>
                <w:lang w:eastAsia="ja-JP"/>
              </w:rPr>
            </w:pPr>
            <w:r>
              <w:rPr>
                <w:rFonts w:eastAsia="MS Mincho"/>
                <w:color w:val="000000"/>
                <w:szCs w:val="20"/>
              </w:rPr>
              <w:t>015-084-00-4</w:t>
            </w:r>
          </w:p>
        </w:tc>
        <w:tc>
          <w:tcPr>
            <w:tcW w:w="1872" w:type="dxa"/>
          </w:tcPr>
          <w:p w14:paraId="7C1AFC75" w14:textId="77777777" w:rsidR="0067529A" w:rsidRDefault="005F5EE6">
            <w:pPr>
              <w:jc w:val="center"/>
              <w:rPr>
                <w:rFonts w:eastAsia="MS Mincho"/>
                <w:color w:val="000000"/>
                <w:szCs w:val="20"/>
                <w:lang w:eastAsia="ja-JP"/>
              </w:rPr>
            </w:pPr>
            <w:r>
              <w:rPr>
                <w:rFonts w:eastAsia="MS Mincho"/>
                <w:color w:val="000000"/>
                <w:szCs w:val="20"/>
              </w:rPr>
              <w:t>5.0%</w:t>
            </w:r>
          </w:p>
        </w:tc>
        <w:tc>
          <w:tcPr>
            <w:tcW w:w="2952" w:type="dxa"/>
          </w:tcPr>
          <w:p w14:paraId="3254068C" w14:textId="77777777" w:rsidR="0067529A" w:rsidRDefault="005F5EE6">
            <w:pPr>
              <w:rPr>
                <w:rFonts w:eastAsia="MS Mincho"/>
                <w:color w:val="000000"/>
                <w:szCs w:val="20"/>
                <w:lang w:eastAsia="ja-JP"/>
              </w:rPr>
            </w:pPr>
            <w:r>
              <w:rPr>
                <w:rFonts w:eastAsia="MS Mincho"/>
                <w:color w:val="000000"/>
                <w:szCs w:val="20"/>
              </w:rPr>
              <w:t>Chlorpyrifos</w:t>
            </w:r>
          </w:p>
        </w:tc>
        <w:tc>
          <w:tcPr>
            <w:tcW w:w="2736" w:type="dxa"/>
          </w:tcPr>
          <w:p w14:paraId="5C8BEE04" w14:textId="77777777" w:rsidR="0067529A" w:rsidRDefault="005F5EE6">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H301</w:t>
            </w:r>
            <w:r>
              <w:rPr>
                <w:rFonts w:eastAsia="MS Mincho"/>
                <w:vanish/>
                <w:color w:val="FF0000"/>
                <w:szCs w:val="20"/>
                <w:lang w:eastAsia="ja-JP"/>
              </w:rPr>
              <w:t>_</w:t>
            </w:r>
          </w:p>
          <w:p w14:paraId="7F370264" w14:textId="77777777" w:rsidR="0067529A" w:rsidRDefault="005F5EE6">
            <w:pPr>
              <w:rPr>
                <w:rFonts w:eastAsia="MS Mincho"/>
                <w:color w:val="1C1C1C"/>
                <w:szCs w:val="20"/>
                <w:lang w:eastAsia="ja-JP"/>
              </w:rPr>
            </w:pPr>
            <w:r>
              <w:rPr>
                <w:rFonts w:eastAsia="MS Mincho"/>
                <w:color w:val="000000"/>
                <w:szCs w:val="20"/>
              </w:rPr>
              <w:t>Aquatic Acute</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H400</w:t>
            </w:r>
            <w:r>
              <w:rPr>
                <w:rFonts w:eastAsia="MS Mincho"/>
                <w:vanish/>
                <w:color w:val="FF0000"/>
                <w:szCs w:val="20"/>
                <w:lang w:eastAsia="ja-JP"/>
              </w:rPr>
              <w:t>_</w:t>
            </w:r>
          </w:p>
          <w:p w14:paraId="7C63A897" w14:textId="77777777" w:rsidR="0067529A" w:rsidRDefault="005F5EE6">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H410</w:t>
            </w:r>
            <w:r>
              <w:rPr>
                <w:rFonts w:eastAsia="MS Mincho"/>
                <w:vanish/>
                <w:color w:val="FF0000"/>
                <w:szCs w:val="20"/>
                <w:lang w:eastAsia="ja-JP"/>
              </w:rPr>
              <w:t>_</w:t>
            </w:r>
          </w:p>
          <w:p w14:paraId="1647A936" w14:textId="77777777" w:rsidR="0067529A" w:rsidRDefault="0067529A">
            <w:pPr>
              <w:rPr>
                <w:rFonts w:eastAsia="MS Mincho"/>
                <w:vanish/>
                <w:color w:val="008000"/>
                <w:sz w:val="18"/>
                <w:szCs w:val="20"/>
                <w:lang w:val="da-DK" w:eastAsia="ja-JP"/>
              </w:rPr>
            </w:pPr>
          </w:p>
          <w:p w14:paraId="563335F0" w14:textId="77777777" w:rsidR="0067529A" w:rsidRDefault="0067529A">
            <w:pPr>
              <w:rPr>
                <w:rFonts w:eastAsia="MS Mincho"/>
                <w:szCs w:val="20"/>
                <w:lang w:eastAsia="ja-JP"/>
              </w:rPr>
            </w:pPr>
          </w:p>
        </w:tc>
      </w:tr>
    </w:tbl>
    <w:p w14:paraId="41E34B31" w14:textId="77777777" w:rsidR="0067529A" w:rsidRDefault="0067529A">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67529A" w14:paraId="2F5DD38B" w14:textId="77777777">
        <w:tc>
          <w:tcPr>
            <w:tcW w:w="2016" w:type="dxa"/>
          </w:tcPr>
          <w:p w14:paraId="47C85BE2" w14:textId="77777777" w:rsidR="0067529A" w:rsidRDefault="005F5EE6">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6C79D912" w14:textId="77777777" w:rsidR="0067529A" w:rsidRDefault="005F5EE6">
            <w:pPr>
              <w:jc w:val="center"/>
              <w:rPr>
                <w:rFonts w:eastAsia="MS Mincho"/>
                <w:color w:val="1C1C1C"/>
                <w:szCs w:val="20"/>
                <w:lang w:val="en-GB" w:eastAsia="ja-JP"/>
              </w:rPr>
            </w:pPr>
            <w:r>
              <w:rPr>
                <w:rFonts w:eastAsia="MS Mincho"/>
                <w:color w:val="000000"/>
                <w:szCs w:val="20"/>
              </w:rPr>
              <w:t>12001-26-2</w:t>
            </w:r>
            <w:r>
              <w:rPr>
                <w:rFonts w:eastAsia="MS Mincho"/>
                <w:vanish/>
                <w:color w:val="FF0000"/>
                <w:szCs w:val="20"/>
                <w:lang w:val="en-GB" w:eastAsia="ja-JP"/>
              </w:rPr>
              <w:t>_</w:t>
            </w:r>
          </w:p>
          <w:p w14:paraId="19897DEE" w14:textId="77777777" w:rsidR="0067529A" w:rsidRDefault="005F5EE6">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4AB0C6A3" w14:textId="77777777" w:rsidR="0067529A" w:rsidRDefault="0067529A">
            <w:pPr>
              <w:jc w:val="center"/>
              <w:rPr>
                <w:rFonts w:eastAsia="MS Mincho"/>
                <w:vanish/>
                <w:color w:val="008000"/>
                <w:sz w:val="18"/>
                <w:szCs w:val="20"/>
                <w:lang w:eastAsia="ja-JP"/>
              </w:rPr>
            </w:pPr>
          </w:p>
          <w:p w14:paraId="7AC13760" w14:textId="77777777" w:rsidR="0067529A" w:rsidRDefault="005F5EE6">
            <w:pPr>
              <w:jc w:val="center"/>
              <w:rPr>
                <w:rFonts w:eastAsia="MS Mincho"/>
                <w:color w:val="1C1C1C"/>
                <w:szCs w:val="20"/>
                <w:lang w:val="en-GB" w:eastAsia="ja-JP"/>
              </w:rPr>
            </w:pPr>
            <w:r>
              <w:rPr>
                <w:rFonts w:eastAsia="MS Mincho"/>
                <w:color w:val="000000"/>
                <w:szCs w:val="20"/>
              </w:rPr>
              <w:t>Not available</w:t>
            </w:r>
            <w:r>
              <w:rPr>
                <w:rFonts w:eastAsia="MS Mincho"/>
                <w:vanish/>
                <w:color w:val="FF0000"/>
                <w:szCs w:val="20"/>
                <w:lang w:val="en-GB" w:eastAsia="ja-JP"/>
              </w:rPr>
              <w:t>_</w:t>
            </w:r>
          </w:p>
          <w:p w14:paraId="617647BF" w14:textId="77777777" w:rsidR="0067529A" w:rsidRDefault="0067529A">
            <w:pPr>
              <w:jc w:val="center"/>
              <w:rPr>
                <w:rFonts w:eastAsia="MS Mincho"/>
                <w:vanish/>
                <w:color w:val="008000"/>
                <w:sz w:val="18"/>
                <w:szCs w:val="20"/>
                <w:lang w:eastAsia="ja-JP"/>
              </w:rPr>
            </w:pPr>
          </w:p>
          <w:p w14:paraId="11AB5D8E" w14:textId="77777777" w:rsidR="0067529A" w:rsidRDefault="005F5EE6">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7630CB07" w14:textId="77777777" w:rsidR="0067529A" w:rsidRDefault="0067529A">
            <w:pPr>
              <w:jc w:val="center"/>
              <w:rPr>
                <w:rFonts w:eastAsia="MS Mincho"/>
                <w:vanish/>
                <w:color w:val="008000"/>
                <w:sz w:val="18"/>
                <w:szCs w:val="20"/>
                <w:lang w:eastAsia="ja-JP"/>
              </w:rPr>
            </w:pPr>
          </w:p>
          <w:p w14:paraId="48E9BF75" w14:textId="77777777" w:rsidR="0067529A" w:rsidRDefault="005F5EE6">
            <w:pPr>
              <w:jc w:val="center"/>
              <w:rPr>
                <w:rFonts w:eastAsia="MS Mincho"/>
                <w:color w:val="000000"/>
                <w:szCs w:val="20"/>
                <w:lang w:eastAsia="ja-JP"/>
              </w:rPr>
            </w:pPr>
            <w:r>
              <w:rPr>
                <w:rFonts w:eastAsia="MS Mincho"/>
                <w:color w:val="000000"/>
                <w:szCs w:val="20"/>
                <w:lang w:eastAsia="ja-JP"/>
              </w:rPr>
              <w:t xml:space="preserve"> – </w:t>
            </w:r>
          </w:p>
        </w:tc>
        <w:tc>
          <w:tcPr>
            <w:tcW w:w="1872" w:type="dxa"/>
          </w:tcPr>
          <w:p w14:paraId="4A62C558" w14:textId="77777777" w:rsidR="0067529A" w:rsidRDefault="005F5EE6">
            <w:pPr>
              <w:jc w:val="center"/>
              <w:rPr>
                <w:rFonts w:eastAsia="MS Mincho"/>
                <w:color w:val="000000"/>
                <w:szCs w:val="20"/>
                <w:lang w:eastAsia="ja-JP"/>
              </w:rPr>
            </w:pPr>
            <w:r>
              <w:rPr>
                <w:rFonts w:eastAsia="MS Mincho"/>
                <w:color w:val="000000"/>
                <w:szCs w:val="20"/>
              </w:rPr>
              <w:t>&gt;</w:t>
            </w:r>
            <w:r>
              <w:rPr>
                <w:rFonts w:eastAsia="MS Mincho"/>
                <w:color w:val="1C1C1C"/>
                <w:szCs w:val="20"/>
                <w:lang w:eastAsia="ja-JP"/>
              </w:rPr>
              <w:t xml:space="preserve"> </w:t>
            </w:r>
            <w:r>
              <w:rPr>
                <w:rFonts w:eastAsia="MS Mincho"/>
                <w:color w:val="000000"/>
                <w:szCs w:val="20"/>
              </w:rPr>
              <w:t>20.0</w:t>
            </w:r>
            <w:r>
              <w:rPr>
                <w:rFonts w:eastAsia="MS Mincho"/>
                <w:color w:val="1C1C1C"/>
                <w:szCs w:val="20"/>
                <w:lang w:eastAsia="ja-JP"/>
              </w:rPr>
              <w:t xml:space="preserve"> - </w:t>
            </w:r>
            <w:r>
              <w:rPr>
                <w:rFonts w:eastAsia="MS Mincho"/>
                <w:color w:val="000000"/>
                <w:szCs w:val="20"/>
              </w:rPr>
              <w:t>&lt;</w:t>
            </w:r>
            <w:r>
              <w:rPr>
                <w:rFonts w:eastAsia="MS Mincho"/>
                <w:color w:val="1C1C1C"/>
                <w:szCs w:val="20"/>
                <w:lang w:eastAsia="ja-JP"/>
              </w:rPr>
              <w:t xml:space="preserve"> </w:t>
            </w:r>
            <w:r>
              <w:rPr>
                <w:rFonts w:eastAsia="MS Mincho"/>
                <w:color w:val="000000"/>
                <w:szCs w:val="20"/>
              </w:rPr>
              <w:t>30.0</w:t>
            </w:r>
            <w:r>
              <w:rPr>
                <w:rFonts w:eastAsia="MS Mincho"/>
                <w:color w:val="1C1C1C"/>
                <w:szCs w:val="20"/>
                <w:lang w:eastAsia="ja-JP"/>
              </w:rPr>
              <w:t xml:space="preserve"> </w:t>
            </w:r>
            <w:r>
              <w:rPr>
                <w:rFonts w:eastAsia="MS Mincho"/>
                <w:color w:val="000000"/>
                <w:szCs w:val="20"/>
              </w:rPr>
              <w:t>%</w:t>
            </w:r>
          </w:p>
        </w:tc>
        <w:tc>
          <w:tcPr>
            <w:tcW w:w="2952" w:type="dxa"/>
          </w:tcPr>
          <w:p w14:paraId="4A3992A4" w14:textId="77777777" w:rsidR="0067529A" w:rsidRDefault="005F5EE6">
            <w:pPr>
              <w:rPr>
                <w:rFonts w:eastAsia="MS Mincho"/>
                <w:color w:val="000000"/>
                <w:szCs w:val="20"/>
                <w:lang w:eastAsia="ja-JP"/>
              </w:rPr>
            </w:pPr>
            <w:r>
              <w:rPr>
                <w:rFonts w:eastAsia="MS Mincho"/>
                <w:color w:val="000000"/>
                <w:szCs w:val="20"/>
              </w:rPr>
              <w:t>Mica-group minerals</w:t>
            </w:r>
          </w:p>
        </w:tc>
        <w:tc>
          <w:tcPr>
            <w:tcW w:w="2736" w:type="dxa"/>
          </w:tcPr>
          <w:p w14:paraId="1DBB76F8" w14:textId="77777777" w:rsidR="0067529A" w:rsidRDefault="005F5EE6">
            <w:pPr>
              <w:rPr>
                <w:rFonts w:eastAsia="MS Mincho"/>
                <w:vanish/>
                <w:color w:val="008000"/>
                <w:sz w:val="18"/>
                <w:szCs w:val="20"/>
                <w:lang w:val="da-DK" w:eastAsia="ja-JP"/>
              </w:rPr>
            </w:pPr>
            <w:r>
              <w:rPr>
                <w:rFonts w:eastAsia="MS Mincho"/>
                <w:szCs w:val="20"/>
              </w:rPr>
              <w:t>Not classified</w:t>
            </w:r>
          </w:p>
          <w:p w14:paraId="3BCFD652" w14:textId="77777777" w:rsidR="0067529A" w:rsidRDefault="0067529A">
            <w:pPr>
              <w:rPr>
                <w:rFonts w:eastAsia="MS Mincho"/>
                <w:szCs w:val="20"/>
                <w:lang w:eastAsia="ja-JP"/>
              </w:rPr>
            </w:pPr>
          </w:p>
        </w:tc>
      </w:tr>
    </w:tbl>
    <w:p w14:paraId="3D894779" w14:textId="77777777" w:rsidR="0067529A" w:rsidRDefault="0067529A">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67529A" w14:paraId="4751A377" w14:textId="77777777">
        <w:tc>
          <w:tcPr>
            <w:tcW w:w="2016" w:type="dxa"/>
          </w:tcPr>
          <w:p w14:paraId="5687CDD7" w14:textId="77777777" w:rsidR="0067529A" w:rsidRDefault="005F5EE6">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32F085A0" w14:textId="77777777" w:rsidR="0067529A" w:rsidRDefault="005F5EE6">
            <w:pPr>
              <w:jc w:val="center"/>
              <w:rPr>
                <w:rFonts w:eastAsia="MS Mincho"/>
                <w:color w:val="1C1C1C"/>
                <w:szCs w:val="20"/>
                <w:lang w:val="en-GB" w:eastAsia="ja-JP"/>
              </w:rPr>
            </w:pPr>
            <w:r>
              <w:rPr>
                <w:rFonts w:eastAsia="MS Mincho"/>
                <w:color w:val="000000"/>
                <w:szCs w:val="20"/>
              </w:rPr>
              <w:t>12174-11-7</w:t>
            </w:r>
            <w:r>
              <w:rPr>
                <w:rFonts w:eastAsia="MS Mincho"/>
                <w:vanish/>
                <w:color w:val="FF0000"/>
                <w:szCs w:val="20"/>
                <w:lang w:val="en-GB" w:eastAsia="ja-JP"/>
              </w:rPr>
              <w:t>_</w:t>
            </w:r>
          </w:p>
          <w:p w14:paraId="504320C4" w14:textId="77777777" w:rsidR="0067529A" w:rsidRDefault="005F5EE6">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3A4CF0A5" w14:textId="77777777" w:rsidR="0067529A" w:rsidRDefault="0067529A">
            <w:pPr>
              <w:jc w:val="center"/>
              <w:rPr>
                <w:rFonts w:eastAsia="MS Mincho"/>
                <w:vanish/>
                <w:color w:val="008000"/>
                <w:sz w:val="18"/>
                <w:szCs w:val="20"/>
                <w:lang w:eastAsia="ja-JP"/>
              </w:rPr>
            </w:pPr>
          </w:p>
          <w:p w14:paraId="34B8C3EE" w14:textId="77777777" w:rsidR="0067529A" w:rsidRDefault="005F5EE6">
            <w:pPr>
              <w:jc w:val="center"/>
              <w:rPr>
                <w:rFonts w:eastAsia="MS Mincho"/>
                <w:color w:val="1C1C1C"/>
                <w:szCs w:val="20"/>
                <w:lang w:val="en-GB" w:eastAsia="ja-JP"/>
              </w:rPr>
            </w:pPr>
            <w:r>
              <w:rPr>
                <w:rFonts w:eastAsia="MS Mincho"/>
                <w:color w:val="000000"/>
                <w:szCs w:val="20"/>
                <w:lang w:eastAsia="ja-JP"/>
              </w:rPr>
              <w:t xml:space="preserve"> –</w:t>
            </w:r>
            <w:r>
              <w:rPr>
                <w:rFonts w:eastAsia="MS Mincho"/>
                <w:vanish/>
                <w:color w:val="FF0000"/>
                <w:szCs w:val="20"/>
                <w:lang w:val="en-GB" w:eastAsia="ja-JP"/>
              </w:rPr>
              <w:t>_</w:t>
            </w:r>
          </w:p>
          <w:p w14:paraId="2F416112" w14:textId="77777777" w:rsidR="0067529A" w:rsidRDefault="0067529A">
            <w:pPr>
              <w:jc w:val="center"/>
              <w:rPr>
                <w:rFonts w:eastAsia="MS Mincho"/>
                <w:vanish/>
                <w:color w:val="008000"/>
                <w:sz w:val="18"/>
                <w:szCs w:val="20"/>
                <w:lang w:eastAsia="ja-JP"/>
              </w:rPr>
            </w:pPr>
          </w:p>
          <w:p w14:paraId="7A35C0AF" w14:textId="77777777" w:rsidR="0067529A" w:rsidRDefault="005F5EE6">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7B2DEEE9" w14:textId="77777777" w:rsidR="0067529A" w:rsidRDefault="0067529A">
            <w:pPr>
              <w:jc w:val="center"/>
              <w:rPr>
                <w:rFonts w:eastAsia="MS Mincho"/>
                <w:vanish/>
                <w:color w:val="008000"/>
                <w:sz w:val="18"/>
                <w:szCs w:val="20"/>
                <w:lang w:eastAsia="ja-JP"/>
              </w:rPr>
            </w:pPr>
          </w:p>
          <w:p w14:paraId="2C334BDE" w14:textId="77777777" w:rsidR="0067529A" w:rsidRDefault="005F5EE6">
            <w:pPr>
              <w:jc w:val="center"/>
              <w:rPr>
                <w:rFonts w:eastAsia="MS Mincho"/>
                <w:color w:val="000000"/>
                <w:szCs w:val="20"/>
                <w:lang w:eastAsia="ja-JP"/>
              </w:rPr>
            </w:pPr>
            <w:r>
              <w:rPr>
                <w:rFonts w:eastAsia="MS Mincho"/>
                <w:color w:val="000000"/>
                <w:szCs w:val="20"/>
                <w:lang w:eastAsia="ja-JP"/>
              </w:rPr>
              <w:t xml:space="preserve"> – </w:t>
            </w:r>
          </w:p>
        </w:tc>
        <w:tc>
          <w:tcPr>
            <w:tcW w:w="1872" w:type="dxa"/>
          </w:tcPr>
          <w:p w14:paraId="46F25ACA" w14:textId="77777777" w:rsidR="0067529A" w:rsidRDefault="005F5EE6">
            <w:pPr>
              <w:jc w:val="center"/>
              <w:rPr>
                <w:rFonts w:eastAsia="MS Mincho"/>
                <w:color w:val="000000"/>
                <w:szCs w:val="20"/>
                <w:lang w:eastAsia="ja-JP"/>
              </w:rPr>
            </w:pPr>
            <w:r>
              <w:rPr>
                <w:rFonts w:eastAsia="MS Mincho"/>
                <w:color w:val="000000"/>
                <w:szCs w:val="20"/>
              </w:rPr>
              <w:lastRenderedPageBreak/>
              <w:t>&gt;</w:t>
            </w:r>
            <w:r>
              <w:rPr>
                <w:rFonts w:eastAsia="MS Mincho"/>
                <w:color w:val="1C1C1C"/>
                <w:szCs w:val="20"/>
                <w:lang w:eastAsia="ja-JP"/>
              </w:rPr>
              <w:t xml:space="preserve"> </w:t>
            </w:r>
            <w:r>
              <w:rPr>
                <w:rFonts w:eastAsia="MS Mincho"/>
                <w:color w:val="000000"/>
                <w:szCs w:val="20"/>
              </w:rPr>
              <w:t>20.0</w:t>
            </w:r>
            <w:r>
              <w:rPr>
                <w:rFonts w:eastAsia="MS Mincho"/>
                <w:color w:val="1C1C1C"/>
                <w:szCs w:val="20"/>
                <w:lang w:eastAsia="ja-JP"/>
              </w:rPr>
              <w:t xml:space="preserve"> - </w:t>
            </w:r>
            <w:r>
              <w:rPr>
                <w:rFonts w:eastAsia="MS Mincho"/>
                <w:color w:val="000000"/>
                <w:szCs w:val="20"/>
              </w:rPr>
              <w:t>&lt;</w:t>
            </w:r>
            <w:r>
              <w:rPr>
                <w:rFonts w:eastAsia="MS Mincho"/>
                <w:color w:val="1C1C1C"/>
                <w:szCs w:val="20"/>
                <w:lang w:eastAsia="ja-JP"/>
              </w:rPr>
              <w:t xml:space="preserve"> </w:t>
            </w:r>
            <w:r>
              <w:rPr>
                <w:rFonts w:eastAsia="MS Mincho"/>
                <w:color w:val="000000"/>
                <w:szCs w:val="20"/>
              </w:rPr>
              <w:t>30.0</w:t>
            </w:r>
            <w:r>
              <w:rPr>
                <w:rFonts w:eastAsia="MS Mincho"/>
                <w:color w:val="1C1C1C"/>
                <w:szCs w:val="20"/>
                <w:lang w:eastAsia="ja-JP"/>
              </w:rPr>
              <w:t xml:space="preserve"> </w:t>
            </w:r>
            <w:r>
              <w:rPr>
                <w:rFonts w:eastAsia="MS Mincho"/>
                <w:color w:val="000000"/>
                <w:szCs w:val="20"/>
              </w:rPr>
              <w:t>%</w:t>
            </w:r>
          </w:p>
        </w:tc>
        <w:tc>
          <w:tcPr>
            <w:tcW w:w="2952" w:type="dxa"/>
          </w:tcPr>
          <w:p w14:paraId="5A91DABD" w14:textId="77777777" w:rsidR="0067529A" w:rsidRDefault="005F5EE6">
            <w:pPr>
              <w:rPr>
                <w:rFonts w:eastAsia="MS Mincho"/>
                <w:color w:val="000000"/>
                <w:szCs w:val="20"/>
                <w:lang w:eastAsia="ja-JP"/>
              </w:rPr>
            </w:pPr>
            <w:r>
              <w:rPr>
                <w:rFonts w:eastAsia="MS Mincho"/>
                <w:color w:val="000000"/>
                <w:szCs w:val="20"/>
              </w:rPr>
              <w:t>Hydrated aluminum-magnesium silicate</w:t>
            </w:r>
          </w:p>
        </w:tc>
        <w:tc>
          <w:tcPr>
            <w:tcW w:w="2736" w:type="dxa"/>
          </w:tcPr>
          <w:p w14:paraId="288158F5" w14:textId="77777777" w:rsidR="0067529A" w:rsidRDefault="005F5EE6">
            <w:pPr>
              <w:rPr>
                <w:rFonts w:eastAsia="MS Mincho"/>
                <w:vanish/>
                <w:color w:val="008000"/>
                <w:sz w:val="18"/>
                <w:szCs w:val="20"/>
                <w:lang w:val="da-DK" w:eastAsia="ja-JP"/>
              </w:rPr>
            </w:pPr>
            <w:r>
              <w:rPr>
                <w:rFonts w:eastAsia="MS Mincho"/>
                <w:szCs w:val="20"/>
              </w:rPr>
              <w:t>Not classified</w:t>
            </w:r>
          </w:p>
          <w:p w14:paraId="053E6FBF" w14:textId="77777777" w:rsidR="0067529A" w:rsidRDefault="0067529A">
            <w:pPr>
              <w:rPr>
                <w:rFonts w:eastAsia="MS Mincho"/>
                <w:szCs w:val="20"/>
                <w:lang w:eastAsia="ja-JP"/>
              </w:rPr>
            </w:pPr>
          </w:p>
        </w:tc>
      </w:tr>
    </w:tbl>
    <w:p w14:paraId="21F8E519" w14:textId="77777777" w:rsidR="0067529A" w:rsidRDefault="0067529A">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67529A" w14:paraId="0561392F" w14:textId="77777777">
        <w:tc>
          <w:tcPr>
            <w:tcW w:w="2016" w:type="dxa"/>
          </w:tcPr>
          <w:p w14:paraId="6479B3E4" w14:textId="77777777" w:rsidR="0067529A" w:rsidRDefault="005F5EE6">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2BF71A6E" w14:textId="77777777" w:rsidR="0067529A" w:rsidRDefault="005F5EE6">
            <w:pPr>
              <w:jc w:val="center"/>
              <w:rPr>
                <w:rFonts w:eastAsia="MS Mincho"/>
                <w:color w:val="1C1C1C"/>
                <w:szCs w:val="20"/>
                <w:lang w:val="en-GB" w:eastAsia="ja-JP"/>
              </w:rPr>
            </w:pPr>
            <w:r>
              <w:rPr>
                <w:rFonts w:eastAsia="MS Mincho"/>
                <w:color w:val="000000"/>
                <w:szCs w:val="20"/>
              </w:rPr>
              <w:t>1317-65-3</w:t>
            </w:r>
            <w:r>
              <w:rPr>
                <w:rFonts w:eastAsia="MS Mincho"/>
                <w:vanish/>
                <w:color w:val="FF0000"/>
                <w:szCs w:val="20"/>
                <w:lang w:val="en-GB" w:eastAsia="ja-JP"/>
              </w:rPr>
              <w:t>_</w:t>
            </w:r>
          </w:p>
          <w:p w14:paraId="41BDB751" w14:textId="77777777" w:rsidR="0067529A" w:rsidRDefault="005F5EE6">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262E7199" w14:textId="77777777" w:rsidR="0067529A" w:rsidRDefault="0067529A">
            <w:pPr>
              <w:jc w:val="center"/>
              <w:rPr>
                <w:rFonts w:eastAsia="MS Mincho"/>
                <w:vanish/>
                <w:color w:val="008000"/>
                <w:sz w:val="18"/>
                <w:szCs w:val="20"/>
                <w:lang w:eastAsia="ja-JP"/>
              </w:rPr>
            </w:pPr>
          </w:p>
          <w:p w14:paraId="5EC8C5E2" w14:textId="77777777" w:rsidR="0067529A" w:rsidRDefault="005F5EE6">
            <w:pPr>
              <w:jc w:val="center"/>
              <w:rPr>
                <w:rFonts w:eastAsia="MS Mincho"/>
                <w:color w:val="1C1C1C"/>
                <w:szCs w:val="20"/>
                <w:lang w:val="de-DE" w:eastAsia="ja-JP"/>
              </w:rPr>
            </w:pPr>
            <w:r>
              <w:rPr>
                <w:rFonts w:eastAsia="MS Mincho"/>
                <w:color w:val="000000"/>
                <w:szCs w:val="20"/>
              </w:rPr>
              <w:t>215-279-6</w:t>
            </w:r>
            <w:r>
              <w:rPr>
                <w:rFonts w:eastAsia="MS Mincho"/>
                <w:vanish/>
                <w:color w:val="FF0000"/>
                <w:szCs w:val="20"/>
                <w:lang w:val="de-DE" w:eastAsia="ja-JP"/>
              </w:rPr>
              <w:t>_</w:t>
            </w:r>
          </w:p>
          <w:p w14:paraId="575C5DFF" w14:textId="77777777" w:rsidR="0067529A" w:rsidRDefault="0067529A">
            <w:pPr>
              <w:jc w:val="center"/>
              <w:rPr>
                <w:rFonts w:eastAsia="MS Mincho"/>
                <w:vanish/>
                <w:color w:val="008000"/>
                <w:sz w:val="18"/>
                <w:szCs w:val="20"/>
                <w:lang w:eastAsia="ja-JP"/>
              </w:rPr>
            </w:pPr>
          </w:p>
          <w:p w14:paraId="0D8ED2E3" w14:textId="77777777" w:rsidR="0067529A" w:rsidRDefault="005F5EE6">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3B3CFA60" w14:textId="77777777" w:rsidR="0067529A" w:rsidRDefault="0067529A">
            <w:pPr>
              <w:jc w:val="center"/>
              <w:rPr>
                <w:rFonts w:eastAsia="MS Mincho"/>
                <w:vanish/>
                <w:color w:val="008000"/>
                <w:sz w:val="18"/>
                <w:szCs w:val="20"/>
                <w:lang w:eastAsia="ja-JP"/>
              </w:rPr>
            </w:pPr>
          </w:p>
          <w:p w14:paraId="2D5DF949" w14:textId="77777777" w:rsidR="0067529A" w:rsidRDefault="005F5EE6">
            <w:pPr>
              <w:jc w:val="center"/>
              <w:rPr>
                <w:rFonts w:eastAsia="MS Mincho"/>
                <w:color w:val="000000"/>
                <w:szCs w:val="20"/>
                <w:lang w:eastAsia="ja-JP"/>
              </w:rPr>
            </w:pPr>
            <w:r>
              <w:rPr>
                <w:rFonts w:eastAsia="MS Mincho"/>
                <w:color w:val="000000"/>
                <w:szCs w:val="20"/>
                <w:lang w:eastAsia="ja-JP"/>
              </w:rPr>
              <w:t xml:space="preserve"> – </w:t>
            </w:r>
          </w:p>
        </w:tc>
        <w:tc>
          <w:tcPr>
            <w:tcW w:w="1872" w:type="dxa"/>
          </w:tcPr>
          <w:p w14:paraId="09313925" w14:textId="77777777" w:rsidR="0067529A" w:rsidRDefault="005F5EE6">
            <w:pPr>
              <w:jc w:val="center"/>
              <w:rPr>
                <w:rFonts w:eastAsia="MS Mincho"/>
                <w:color w:val="000000"/>
                <w:szCs w:val="20"/>
                <w:lang w:eastAsia="ja-JP"/>
              </w:rPr>
            </w:pPr>
            <w:r>
              <w:rPr>
                <w:rFonts w:eastAsia="MS Mincho"/>
                <w:color w:val="000000"/>
                <w:szCs w:val="20"/>
              </w:rPr>
              <w:t>&gt;</w:t>
            </w:r>
            <w:r>
              <w:rPr>
                <w:rFonts w:eastAsia="MS Mincho"/>
                <w:color w:val="1C1C1C"/>
                <w:szCs w:val="20"/>
                <w:lang w:eastAsia="ja-JP"/>
              </w:rPr>
              <w:t xml:space="preserve"> </w:t>
            </w:r>
            <w:r>
              <w:rPr>
                <w:rFonts w:eastAsia="MS Mincho"/>
                <w:color w:val="000000"/>
                <w:szCs w:val="20"/>
              </w:rPr>
              <w:t>20.0</w:t>
            </w:r>
            <w:r>
              <w:rPr>
                <w:rFonts w:eastAsia="MS Mincho"/>
                <w:color w:val="1C1C1C"/>
                <w:szCs w:val="20"/>
                <w:lang w:eastAsia="ja-JP"/>
              </w:rPr>
              <w:t xml:space="preserve"> - </w:t>
            </w:r>
            <w:r>
              <w:rPr>
                <w:rFonts w:eastAsia="MS Mincho"/>
                <w:color w:val="000000"/>
                <w:szCs w:val="20"/>
              </w:rPr>
              <w:t>&lt;</w:t>
            </w:r>
            <w:r>
              <w:rPr>
                <w:rFonts w:eastAsia="MS Mincho"/>
                <w:color w:val="1C1C1C"/>
                <w:szCs w:val="20"/>
                <w:lang w:eastAsia="ja-JP"/>
              </w:rPr>
              <w:t xml:space="preserve"> </w:t>
            </w:r>
            <w:r>
              <w:rPr>
                <w:rFonts w:eastAsia="MS Mincho"/>
                <w:color w:val="000000"/>
                <w:szCs w:val="20"/>
              </w:rPr>
              <w:t>30.0</w:t>
            </w:r>
            <w:r>
              <w:rPr>
                <w:rFonts w:eastAsia="MS Mincho"/>
                <w:color w:val="1C1C1C"/>
                <w:szCs w:val="20"/>
                <w:lang w:eastAsia="ja-JP"/>
              </w:rPr>
              <w:t xml:space="preserve"> </w:t>
            </w:r>
            <w:r>
              <w:rPr>
                <w:rFonts w:eastAsia="MS Mincho"/>
                <w:color w:val="000000"/>
                <w:szCs w:val="20"/>
              </w:rPr>
              <w:t>%</w:t>
            </w:r>
          </w:p>
        </w:tc>
        <w:tc>
          <w:tcPr>
            <w:tcW w:w="2952" w:type="dxa"/>
          </w:tcPr>
          <w:p w14:paraId="4069E8D4" w14:textId="77777777" w:rsidR="0067529A" w:rsidRDefault="005F5EE6">
            <w:pPr>
              <w:rPr>
                <w:rFonts w:eastAsia="MS Mincho"/>
                <w:color w:val="000000"/>
                <w:szCs w:val="20"/>
                <w:lang w:eastAsia="ja-JP"/>
              </w:rPr>
            </w:pPr>
            <w:r>
              <w:rPr>
                <w:rFonts w:eastAsia="MS Mincho"/>
                <w:color w:val="000000"/>
                <w:szCs w:val="20"/>
              </w:rPr>
              <w:t>Limestone</w:t>
            </w:r>
          </w:p>
        </w:tc>
        <w:tc>
          <w:tcPr>
            <w:tcW w:w="2736" w:type="dxa"/>
          </w:tcPr>
          <w:p w14:paraId="3A15E32F" w14:textId="77777777" w:rsidR="0067529A" w:rsidRDefault="005F5EE6">
            <w:pPr>
              <w:rPr>
                <w:rFonts w:eastAsia="MS Mincho"/>
                <w:vanish/>
                <w:color w:val="008000"/>
                <w:sz w:val="18"/>
                <w:szCs w:val="20"/>
                <w:lang w:val="da-DK" w:eastAsia="ja-JP"/>
              </w:rPr>
            </w:pPr>
            <w:r>
              <w:rPr>
                <w:rFonts w:eastAsia="MS Mincho"/>
                <w:szCs w:val="20"/>
              </w:rPr>
              <w:t>Not classified</w:t>
            </w:r>
          </w:p>
          <w:p w14:paraId="74B95791" w14:textId="77777777" w:rsidR="0067529A" w:rsidRDefault="0067529A">
            <w:pPr>
              <w:rPr>
                <w:rFonts w:eastAsia="MS Mincho"/>
                <w:szCs w:val="20"/>
                <w:lang w:eastAsia="ja-JP"/>
              </w:rPr>
            </w:pPr>
          </w:p>
        </w:tc>
      </w:tr>
    </w:tbl>
    <w:p w14:paraId="7DDB7BF0" w14:textId="77777777" w:rsidR="0067529A" w:rsidRDefault="0067529A">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67529A" w14:paraId="377E92A4" w14:textId="77777777">
        <w:tc>
          <w:tcPr>
            <w:tcW w:w="2016" w:type="dxa"/>
          </w:tcPr>
          <w:p w14:paraId="682EAB68" w14:textId="77777777" w:rsidR="0067529A" w:rsidRDefault="005F5EE6">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6172B37C" w14:textId="77777777" w:rsidR="0067529A" w:rsidRDefault="005F5EE6">
            <w:pPr>
              <w:jc w:val="center"/>
              <w:rPr>
                <w:rFonts w:eastAsia="MS Mincho"/>
                <w:color w:val="1C1C1C"/>
                <w:szCs w:val="20"/>
                <w:lang w:val="en-GB" w:eastAsia="ja-JP"/>
              </w:rPr>
            </w:pPr>
            <w:r>
              <w:rPr>
                <w:rFonts w:eastAsia="MS Mincho"/>
                <w:color w:val="000000"/>
                <w:szCs w:val="20"/>
              </w:rPr>
              <w:t>25322-69-4</w:t>
            </w:r>
            <w:r>
              <w:rPr>
                <w:rFonts w:eastAsia="MS Mincho"/>
                <w:vanish/>
                <w:color w:val="FF0000"/>
                <w:szCs w:val="20"/>
                <w:lang w:val="en-GB" w:eastAsia="ja-JP"/>
              </w:rPr>
              <w:t>_</w:t>
            </w:r>
          </w:p>
          <w:p w14:paraId="085C7BCF" w14:textId="77777777" w:rsidR="0067529A" w:rsidRDefault="005F5EE6">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5F066CEB" w14:textId="77777777" w:rsidR="0067529A" w:rsidRDefault="0067529A">
            <w:pPr>
              <w:jc w:val="center"/>
              <w:rPr>
                <w:rFonts w:eastAsia="MS Mincho"/>
                <w:vanish/>
                <w:color w:val="008000"/>
                <w:sz w:val="18"/>
                <w:szCs w:val="20"/>
                <w:lang w:eastAsia="ja-JP"/>
              </w:rPr>
            </w:pPr>
          </w:p>
          <w:p w14:paraId="148D6078" w14:textId="77777777" w:rsidR="0067529A" w:rsidRDefault="005F5EE6">
            <w:pPr>
              <w:jc w:val="center"/>
              <w:rPr>
                <w:rFonts w:eastAsia="MS Mincho"/>
                <w:color w:val="1C1C1C"/>
                <w:szCs w:val="20"/>
                <w:lang w:val="en-GB" w:eastAsia="ja-JP"/>
              </w:rPr>
            </w:pPr>
            <w:r>
              <w:rPr>
                <w:rFonts w:eastAsia="MS Mincho"/>
                <w:color w:val="000000"/>
                <w:szCs w:val="20"/>
              </w:rPr>
              <w:t>Polymer</w:t>
            </w:r>
            <w:r>
              <w:rPr>
                <w:rFonts w:eastAsia="MS Mincho"/>
                <w:vanish/>
                <w:color w:val="FF0000"/>
                <w:szCs w:val="20"/>
                <w:lang w:val="en-GB" w:eastAsia="ja-JP"/>
              </w:rPr>
              <w:t>_</w:t>
            </w:r>
          </w:p>
          <w:p w14:paraId="0EBAA10E" w14:textId="77777777" w:rsidR="0067529A" w:rsidRDefault="0067529A">
            <w:pPr>
              <w:jc w:val="center"/>
              <w:rPr>
                <w:rFonts w:eastAsia="MS Mincho"/>
                <w:vanish/>
                <w:color w:val="008000"/>
                <w:sz w:val="18"/>
                <w:szCs w:val="20"/>
                <w:lang w:eastAsia="ja-JP"/>
              </w:rPr>
            </w:pPr>
          </w:p>
          <w:p w14:paraId="28C1582D" w14:textId="77777777" w:rsidR="0067529A" w:rsidRDefault="005F5EE6">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1C6071C5" w14:textId="77777777" w:rsidR="0067529A" w:rsidRDefault="0067529A">
            <w:pPr>
              <w:jc w:val="center"/>
              <w:rPr>
                <w:rFonts w:eastAsia="MS Mincho"/>
                <w:vanish/>
                <w:color w:val="008000"/>
                <w:sz w:val="18"/>
                <w:szCs w:val="20"/>
                <w:lang w:eastAsia="ja-JP"/>
              </w:rPr>
            </w:pPr>
          </w:p>
          <w:p w14:paraId="3AF9479E" w14:textId="77777777" w:rsidR="0067529A" w:rsidRDefault="005F5EE6">
            <w:pPr>
              <w:jc w:val="center"/>
              <w:rPr>
                <w:rFonts w:eastAsia="MS Mincho"/>
                <w:color w:val="000000"/>
                <w:szCs w:val="20"/>
                <w:lang w:eastAsia="ja-JP"/>
              </w:rPr>
            </w:pPr>
            <w:r>
              <w:rPr>
                <w:rFonts w:eastAsia="MS Mincho"/>
                <w:color w:val="000000"/>
                <w:szCs w:val="20"/>
                <w:lang w:eastAsia="ja-JP"/>
              </w:rPr>
              <w:t xml:space="preserve"> – </w:t>
            </w:r>
          </w:p>
        </w:tc>
        <w:tc>
          <w:tcPr>
            <w:tcW w:w="1872" w:type="dxa"/>
          </w:tcPr>
          <w:p w14:paraId="083D42F5" w14:textId="77777777" w:rsidR="0067529A" w:rsidRDefault="005F5EE6">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10.0</w:t>
            </w:r>
            <w:r>
              <w:rPr>
                <w:rFonts w:eastAsia="MS Mincho"/>
                <w:color w:val="1C1C1C"/>
                <w:szCs w:val="20"/>
                <w:lang w:eastAsia="ja-JP"/>
              </w:rPr>
              <w:t xml:space="preserve"> </w:t>
            </w:r>
            <w:r>
              <w:rPr>
                <w:rFonts w:eastAsia="MS Mincho"/>
                <w:color w:val="000000"/>
                <w:szCs w:val="20"/>
              </w:rPr>
              <w:t>%</w:t>
            </w:r>
          </w:p>
        </w:tc>
        <w:tc>
          <w:tcPr>
            <w:tcW w:w="2952" w:type="dxa"/>
          </w:tcPr>
          <w:p w14:paraId="313E5A37" w14:textId="77777777" w:rsidR="0067529A" w:rsidRDefault="005F5EE6">
            <w:pPr>
              <w:rPr>
                <w:rFonts w:eastAsia="MS Mincho"/>
                <w:color w:val="000000"/>
                <w:szCs w:val="20"/>
                <w:lang w:eastAsia="ja-JP"/>
              </w:rPr>
            </w:pPr>
            <w:r>
              <w:rPr>
                <w:rFonts w:eastAsia="MS Mincho"/>
                <w:color w:val="000000"/>
                <w:szCs w:val="20"/>
              </w:rPr>
              <w:t>Polypropylene glycol</w:t>
            </w:r>
          </w:p>
        </w:tc>
        <w:tc>
          <w:tcPr>
            <w:tcW w:w="2736" w:type="dxa"/>
          </w:tcPr>
          <w:p w14:paraId="4017C613" w14:textId="77777777" w:rsidR="0067529A" w:rsidRDefault="005F5EE6">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4</w:t>
            </w:r>
            <w:r>
              <w:rPr>
                <w:rFonts w:eastAsia="MS Mincho"/>
                <w:color w:val="000000"/>
                <w:szCs w:val="20"/>
                <w:lang w:eastAsia="ja-JP"/>
              </w:rPr>
              <w:t xml:space="preserve"> - </w:t>
            </w:r>
            <w:r>
              <w:rPr>
                <w:rFonts w:eastAsia="MS Mincho"/>
                <w:color w:val="000000"/>
                <w:szCs w:val="20"/>
              </w:rPr>
              <w:t>H302</w:t>
            </w:r>
            <w:r>
              <w:rPr>
                <w:rFonts w:eastAsia="MS Mincho"/>
                <w:vanish/>
                <w:color w:val="FF0000"/>
                <w:szCs w:val="20"/>
                <w:lang w:eastAsia="ja-JP"/>
              </w:rPr>
              <w:t>_</w:t>
            </w:r>
          </w:p>
          <w:p w14:paraId="6B16956D" w14:textId="77777777" w:rsidR="0067529A" w:rsidRDefault="0067529A">
            <w:pPr>
              <w:rPr>
                <w:rFonts w:eastAsia="MS Mincho"/>
                <w:vanish/>
                <w:color w:val="008000"/>
                <w:sz w:val="18"/>
                <w:szCs w:val="20"/>
                <w:lang w:val="da-DK" w:eastAsia="ja-JP"/>
              </w:rPr>
            </w:pPr>
          </w:p>
          <w:p w14:paraId="5C6F5E39" w14:textId="77777777" w:rsidR="0067529A" w:rsidRDefault="0067529A">
            <w:pPr>
              <w:rPr>
                <w:rFonts w:eastAsia="MS Mincho"/>
                <w:szCs w:val="20"/>
                <w:lang w:eastAsia="ja-JP"/>
              </w:rPr>
            </w:pPr>
          </w:p>
        </w:tc>
      </w:tr>
    </w:tbl>
    <w:p w14:paraId="0DCC6091" w14:textId="77777777" w:rsidR="0067529A" w:rsidRDefault="005F5EE6">
      <w:pPr>
        <w:rPr>
          <w:rFonts w:eastAsia="MS Mincho"/>
          <w:color w:val="1C1C1C"/>
          <w:szCs w:val="20"/>
          <w:lang w:eastAsia="ja-JP"/>
        </w:rPr>
      </w:pPr>
      <w:r>
        <w:rPr>
          <w:rFonts w:eastAsia="MS Mincho"/>
          <w:color w:val="000000"/>
          <w:szCs w:val="20"/>
        </w:rPr>
        <w:t>For the full text of the H-Statements mentioned in this Section, see Section 16.</w:t>
      </w:r>
      <w:r>
        <w:rPr>
          <w:rFonts w:eastAsia="MS Mincho"/>
          <w:vanish/>
          <w:color w:val="FF0000"/>
          <w:szCs w:val="20"/>
          <w:lang w:eastAsia="ja-JP"/>
        </w:rPr>
        <w:t>_</w:t>
      </w:r>
    </w:p>
    <w:p w14:paraId="74A15CFC" w14:textId="77777777" w:rsidR="0067529A" w:rsidRDefault="005F5EE6">
      <w:pPr>
        <w:rPr>
          <w:rFonts w:eastAsia="MS Mincho"/>
          <w:color w:val="1C1C1C"/>
          <w:szCs w:val="20"/>
          <w:lang w:eastAsia="ja-JP"/>
        </w:rPr>
      </w:pPr>
      <w:r>
        <w:rPr>
          <w:rFonts w:eastAsia="MS Mincho"/>
          <w:vanish/>
          <w:color w:val="FF0000"/>
          <w:szCs w:val="20"/>
          <w:lang w:eastAsia="ja-JP"/>
        </w:rPr>
        <w:t>_</w:t>
      </w:r>
    </w:p>
    <w:p w14:paraId="6D79263B"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4. FIRST AID MEASURES</w:t>
      </w:r>
      <w:r>
        <w:rPr>
          <w:rFonts w:ascii="Century Gothic" w:hAnsi="Century Gothic" w:cs="Century Gothic"/>
          <w:b/>
          <w:bCs/>
          <w:caps/>
          <w:vanish/>
          <w:color w:val="FF0000"/>
          <w:sz w:val="24"/>
          <w:szCs w:val="24"/>
          <w:lang w:val="en-GB" w:eastAsia="de-DE"/>
        </w:rPr>
        <w:t>_</w:t>
      </w:r>
    </w:p>
    <w:p w14:paraId="5BBC9AD8" w14:textId="77777777" w:rsidR="0067529A" w:rsidRDefault="005F5EE6">
      <w:pPr>
        <w:rPr>
          <w:rFonts w:eastAsia="MS Mincho"/>
          <w:color w:val="1C1C1C"/>
          <w:lang w:eastAsia="ja-JP"/>
        </w:rPr>
      </w:pPr>
      <w:r>
        <w:rPr>
          <w:rFonts w:eastAsia="MS Mincho"/>
          <w:b/>
          <w:bCs/>
          <w:color w:val="000000"/>
        </w:rPr>
        <w:t>Description of first aid measures</w:t>
      </w:r>
      <w:r>
        <w:rPr>
          <w:rFonts w:eastAsia="MS Mincho"/>
          <w:vanish/>
          <w:color w:val="FF0000"/>
          <w:lang w:eastAsia="ja-JP"/>
        </w:rPr>
        <w:t>_</w:t>
      </w:r>
    </w:p>
    <w:p w14:paraId="6D8D4295" w14:textId="77777777" w:rsidR="0067529A" w:rsidRDefault="005F5EE6">
      <w:pPr>
        <w:rPr>
          <w:rFonts w:eastAsia="MS Mincho"/>
          <w:color w:val="1C1C1C"/>
          <w:lang w:val="en-GB" w:eastAsia="ja-JP"/>
        </w:rPr>
      </w:pPr>
      <w:r>
        <w:rPr>
          <w:rFonts w:eastAsia="MS Mincho"/>
          <w:b/>
          <w:bCs/>
          <w:color w:val="000000"/>
        </w:rPr>
        <w:t>General advice</w:t>
      </w:r>
      <w:r>
        <w:rPr>
          <w:rFonts w:eastAsia="MS Mincho"/>
          <w:vanish/>
          <w:color w:val="008000"/>
          <w:sz w:val="18"/>
          <w:szCs w:val="18"/>
          <w:lang w:eastAsia="ja-JP"/>
        </w:rPr>
        <w:t xml:space="preserve"> </w:t>
      </w:r>
      <w:r>
        <w:rPr>
          <w:rFonts w:ascii="Arial Bold" w:eastAsia="MS Mincho" w:hAnsi="Arial Bold"/>
          <w:b/>
          <w:bCs/>
          <w:szCs w:val="20"/>
          <w:lang w:eastAsia="ja-JP"/>
        </w:rPr>
        <w:t>:</w:t>
      </w:r>
      <w:r>
        <w:rPr>
          <w:rFonts w:eastAsia="MS Mincho"/>
          <w:b/>
          <w:bCs/>
          <w:color w:val="1C1C1C"/>
          <w:lang w:eastAsia="ja-JP"/>
        </w:rPr>
        <w:t xml:space="preserve"> </w:t>
      </w:r>
      <w:r>
        <w:rPr>
          <w:rFonts w:eastAsia="MS Mincho"/>
          <w:color w:val="000000"/>
        </w:rPr>
        <w:t>First Aid responders should pay attention to self-protection and use the recommended protective clothing (chemical resistant gloves, splash protection).</w:t>
      </w:r>
      <w:r>
        <w:rPr>
          <w:rFonts w:eastAsia="MS Mincho"/>
          <w:color w:val="1C1C1C"/>
          <w:lang w:val="en-GB" w:eastAsia="ja-JP"/>
        </w:rPr>
        <w:t xml:space="preserve">  </w:t>
      </w:r>
      <w:r>
        <w:rPr>
          <w:rFonts w:eastAsia="MS Mincho"/>
          <w:color w:val="000000"/>
        </w:rPr>
        <w:t>If potential for exposure exists refer to Section 8 for specific personal protective equipment.</w:t>
      </w:r>
      <w:r>
        <w:rPr>
          <w:rFonts w:eastAsia="MS Mincho"/>
          <w:color w:val="1C1C1C"/>
          <w:lang w:val="en-GB" w:eastAsia="ja-JP"/>
        </w:rPr>
        <w:t xml:space="preserve">  </w:t>
      </w:r>
      <w:r>
        <w:rPr>
          <w:rFonts w:eastAsia="MS Mincho"/>
          <w:vanish/>
          <w:color w:val="FF0000"/>
          <w:lang w:val="en-GB" w:eastAsia="ja-JP"/>
        </w:rPr>
        <w:t>_</w:t>
      </w:r>
    </w:p>
    <w:p w14:paraId="5F404078" w14:textId="77777777" w:rsidR="0067529A" w:rsidRDefault="005F5EE6">
      <w:pPr>
        <w:rPr>
          <w:rFonts w:eastAsia="MS Mincho"/>
          <w:color w:val="1C1C1C"/>
          <w:lang w:val="en-GB" w:eastAsia="ja-JP"/>
        </w:rPr>
      </w:pPr>
      <w:r>
        <w:rPr>
          <w:rFonts w:eastAsia="MS Mincho"/>
          <w:vanish/>
          <w:color w:val="FF0000"/>
          <w:lang w:val="en-GB" w:eastAsia="ja-JP"/>
        </w:rPr>
        <w:t>_</w:t>
      </w:r>
    </w:p>
    <w:p w14:paraId="3EF61CA0" w14:textId="77777777" w:rsidR="0067529A" w:rsidRDefault="005F5EE6">
      <w:pPr>
        <w:rPr>
          <w:rFonts w:eastAsia="MS Mincho"/>
          <w:color w:val="1C1C1C"/>
          <w:lang w:eastAsia="ja-JP"/>
        </w:rPr>
      </w:pPr>
      <w:r>
        <w:rPr>
          <w:rFonts w:eastAsia="MS Mincho"/>
          <w:b/>
          <w:bCs/>
          <w:color w:val="000000"/>
        </w:rPr>
        <w:t>Inhalation</w:t>
      </w:r>
      <w:r>
        <w:rPr>
          <w:rFonts w:ascii="Arial Bold" w:eastAsia="MS Mincho" w:hAnsi="Arial Bold"/>
          <w:b/>
          <w:bCs/>
          <w:szCs w:val="20"/>
          <w:lang w:eastAsia="ja-JP"/>
        </w:rPr>
        <w:t>:</w:t>
      </w:r>
      <w:r>
        <w:rPr>
          <w:rFonts w:eastAsia="MS Mincho"/>
          <w:b/>
          <w:bCs/>
          <w:color w:val="1C1C1C"/>
          <w:lang w:eastAsia="ja-JP"/>
        </w:rPr>
        <w:t xml:space="preserve"> </w:t>
      </w:r>
      <w:r>
        <w:rPr>
          <w:rFonts w:eastAsia="MS Mincho"/>
          <w:color w:val="000000"/>
        </w:rPr>
        <w:t>Move person to fresh air. If person is not breathing, call an emergency responder or ambulance, then give artificial respiration; if by mouth to mouth use rescuer protection (pocket mask etc). Call a poison control center or doctor for treatment advice.</w:t>
      </w:r>
      <w:r>
        <w:rPr>
          <w:rFonts w:eastAsia="MS Mincho"/>
          <w:color w:val="1C1C1C"/>
          <w:lang w:val="en-GB" w:eastAsia="ja-JP"/>
        </w:rPr>
        <w:t xml:space="preserve">  </w:t>
      </w:r>
      <w:r>
        <w:rPr>
          <w:rFonts w:eastAsia="MS Mincho"/>
          <w:color w:val="000000"/>
        </w:rPr>
        <w:t>If breathing is difficult, oxygen should be administered by qualified personnel.</w:t>
      </w:r>
      <w:r>
        <w:rPr>
          <w:rFonts w:eastAsia="MS Mincho"/>
          <w:color w:val="1C1C1C"/>
          <w:lang w:val="en-GB" w:eastAsia="ja-JP"/>
        </w:rPr>
        <w:t xml:space="preserve">  </w:t>
      </w:r>
      <w:r>
        <w:rPr>
          <w:rFonts w:eastAsia="MS Mincho"/>
          <w:vanish/>
          <w:color w:val="FF0000"/>
          <w:lang w:eastAsia="ja-JP"/>
        </w:rPr>
        <w:t>_</w:t>
      </w:r>
    </w:p>
    <w:p w14:paraId="02B50896" w14:textId="77777777" w:rsidR="0067529A" w:rsidRDefault="005F5EE6">
      <w:pPr>
        <w:rPr>
          <w:rFonts w:eastAsia="MS Mincho"/>
          <w:color w:val="1C1C1C"/>
          <w:lang w:eastAsia="ja-JP"/>
        </w:rPr>
      </w:pPr>
      <w:r>
        <w:rPr>
          <w:rFonts w:eastAsia="MS Mincho"/>
          <w:vanish/>
          <w:color w:val="FF0000"/>
          <w:lang w:eastAsia="ja-JP"/>
        </w:rPr>
        <w:t>_</w:t>
      </w:r>
    </w:p>
    <w:p w14:paraId="76170987" w14:textId="77777777" w:rsidR="0067529A" w:rsidRDefault="005F5EE6">
      <w:pPr>
        <w:rPr>
          <w:rFonts w:eastAsia="MS Mincho"/>
          <w:color w:val="1C1C1C"/>
          <w:lang w:eastAsia="ja-JP"/>
        </w:rPr>
      </w:pPr>
      <w:r>
        <w:rPr>
          <w:rFonts w:eastAsia="MS Mincho"/>
          <w:b/>
          <w:bCs/>
          <w:color w:val="000000"/>
        </w:rPr>
        <w:t>Skin contact</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Take off contaminated clothing. Rinse skin immediately with plenty of water for 15-20 minutes. Call a poison control center or doctor for treatment advice.</w:t>
      </w:r>
      <w:r>
        <w:rPr>
          <w:rFonts w:eastAsia="MS Mincho"/>
          <w:color w:val="1C1C1C"/>
          <w:lang w:val="en-GB" w:eastAsia="ja-JP"/>
        </w:rPr>
        <w:t xml:space="preserve">  </w:t>
      </w:r>
      <w:r>
        <w:rPr>
          <w:rFonts w:eastAsia="MS Mincho"/>
          <w:vanish/>
          <w:color w:val="FF0000"/>
          <w:lang w:eastAsia="ja-JP"/>
        </w:rPr>
        <w:t>_</w:t>
      </w:r>
    </w:p>
    <w:p w14:paraId="6CD5723C" w14:textId="77777777" w:rsidR="0067529A" w:rsidRDefault="005F5EE6">
      <w:pPr>
        <w:rPr>
          <w:rFonts w:eastAsia="MS Mincho"/>
          <w:color w:val="1C1C1C"/>
          <w:lang w:eastAsia="ja-JP"/>
        </w:rPr>
      </w:pPr>
      <w:r>
        <w:rPr>
          <w:rFonts w:eastAsia="MS Mincho"/>
          <w:vanish/>
          <w:color w:val="FF0000"/>
          <w:lang w:eastAsia="ja-JP"/>
        </w:rPr>
        <w:t>_</w:t>
      </w:r>
    </w:p>
    <w:p w14:paraId="538C51D2" w14:textId="77777777" w:rsidR="0067529A" w:rsidRDefault="005F5EE6">
      <w:pPr>
        <w:rPr>
          <w:rFonts w:eastAsia="MS Mincho"/>
          <w:color w:val="1C1C1C"/>
          <w:lang w:eastAsia="ja-JP"/>
        </w:rPr>
      </w:pPr>
      <w:r>
        <w:rPr>
          <w:rFonts w:eastAsia="MS Mincho"/>
          <w:b/>
          <w:bCs/>
          <w:color w:val="000000"/>
        </w:rPr>
        <w:t>Eye contact</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Hold eyes open and rinse slowly and gently with water for 15-20 minutes. Remove contact lenses, if present, after the first 5 minutes, then continue rinsing eyes. Call a poison control center or doctor for treatment advice.</w:t>
      </w:r>
      <w:r>
        <w:rPr>
          <w:rFonts w:eastAsia="MS Mincho"/>
          <w:color w:val="1C1C1C"/>
          <w:lang w:val="en-GB" w:eastAsia="ja-JP"/>
        </w:rPr>
        <w:t xml:space="preserve">  </w:t>
      </w:r>
      <w:r>
        <w:rPr>
          <w:rFonts w:eastAsia="MS Mincho"/>
          <w:color w:val="000000"/>
        </w:rPr>
        <w:t>Suitable emergency eye wash facility should be available in work area.</w:t>
      </w:r>
      <w:r>
        <w:rPr>
          <w:rFonts w:eastAsia="MS Mincho"/>
          <w:color w:val="1C1C1C"/>
          <w:lang w:val="en-GB" w:eastAsia="ja-JP"/>
        </w:rPr>
        <w:t xml:space="preserve">  </w:t>
      </w:r>
      <w:r>
        <w:rPr>
          <w:rFonts w:eastAsia="MS Mincho"/>
          <w:vanish/>
          <w:color w:val="FF0000"/>
          <w:lang w:eastAsia="ja-JP"/>
        </w:rPr>
        <w:t>_</w:t>
      </w:r>
    </w:p>
    <w:p w14:paraId="492BC007" w14:textId="77777777" w:rsidR="0067529A" w:rsidRDefault="005F5EE6">
      <w:pPr>
        <w:rPr>
          <w:rFonts w:eastAsia="MS Mincho"/>
          <w:color w:val="1C1C1C"/>
          <w:lang w:eastAsia="ja-JP"/>
        </w:rPr>
      </w:pPr>
      <w:r>
        <w:rPr>
          <w:rFonts w:eastAsia="MS Mincho"/>
          <w:vanish/>
          <w:color w:val="FF0000"/>
          <w:lang w:eastAsia="ja-JP"/>
        </w:rPr>
        <w:t>_</w:t>
      </w:r>
    </w:p>
    <w:p w14:paraId="2E72A51C" w14:textId="77777777" w:rsidR="0067529A" w:rsidRDefault="005F5EE6">
      <w:pPr>
        <w:rPr>
          <w:rFonts w:eastAsia="MS Mincho"/>
          <w:color w:val="1C1C1C"/>
          <w:lang w:eastAsia="ja-JP"/>
        </w:rPr>
      </w:pPr>
      <w:r>
        <w:rPr>
          <w:rFonts w:eastAsia="MS Mincho"/>
          <w:b/>
          <w:bCs/>
          <w:color w:val="000000"/>
        </w:rPr>
        <w:t>Ingestion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Do not induce vomiting. Call a physician and/or transport to emergency facility immediately.</w:t>
      </w:r>
      <w:r>
        <w:rPr>
          <w:rFonts w:eastAsia="MS Mincho"/>
          <w:color w:val="1C1C1C"/>
          <w:lang w:val="en-GB" w:eastAsia="ja-JP"/>
        </w:rPr>
        <w:t xml:space="preserve">  </w:t>
      </w:r>
      <w:r>
        <w:rPr>
          <w:rFonts w:eastAsia="MS Mincho"/>
          <w:vanish/>
          <w:color w:val="FF0000"/>
          <w:lang w:eastAsia="ja-JP"/>
        </w:rPr>
        <w:t>_</w:t>
      </w:r>
    </w:p>
    <w:p w14:paraId="7F34F178" w14:textId="77777777" w:rsidR="0067529A" w:rsidRDefault="005F5EE6">
      <w:pPr>
        <w:rPr>
          <w:rFonts w:eastAsia="MS Mincho"/>
          <w:color w:val="1C1C1C"/>
          <w:lang w:eastAsia="ja-JP"/>
        </w:rPr>
      </w:pPr>
      <w:r>
        <w:rPr>
          <w:rFonts w:eastAsia="MS Mincho"/>
          <w:vanish/>
          <w:color w:val="FF0000"/>
          <w:lang w:eastAsia="ja-JP"/>
        </w:rPr>
        <w:t>_</w:t>
      </w:r>
    </w:p>
    <w:p w14:paraId="2D2081AE" w14:textId="77777777" w:rsidR="0067529A" w:rsidRDefault="005F5EE6">
      <w:pPr>
        <w:rPr>
          <w:rFonts w:eastAsia="MS Mincho"/>
          <w:color w:val="1C1C1C"/>
          <w:lang w:eastAsia="ja-JP"/>
        </w:rPr>
      </w:pPr>
      <w:r>
        <w:rPr>
          <w:rFonts w:eastAsia="MS Mincho"/>
          <w:b/>
          <w:bCs/>
          <w:color w:val="000000"/>
        </w:rPr>
        <w:t>Most important symptoms and effects, both acute and delayed</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Aside from the information found under Description of first aid measures (above) and Indication of immediate medical attention and special treatment needed (below), any additional important symptoms and effects are described in Section 11: Toxicology Information.</w:t>
      </w:r>
      <w:r>
        <w:rPr>
          <w:rFonts w:eastAsia="MS Mincho"/>
          <w:vanish/>
          <w:color w:val="FF0000"/>
          <w:lang w:eastAsia="ja-JP"/>
        </w:rPr>
        <w:t>_</w:t>
      </w:r>
    </w:p>
    <w:p w14:paraId="531BB811" w14:textId="77777777" w:rsidR="0067529A" w:rsidRDefault="005F5EE6">
      <w:pPr>
        <w:rPr>
          <w:rFonts w:eastAsia="MS Mincho"/>
          <w:color w:val="1C1C1C"/>
          <w:lang w:eastAsia="ja-JP"/>
        </w:rPr>
      </w:pPr>
      <w:r>
        <w:rPr>
          <w:rFonts w:eastAsia="MS Mincho"/>
          <w:vanish/>
          <w:color w:val="FF0000"/>
          <w:lang w:eastAsia="ja-JP"/>
        </w:rPr>
        <w:t>_</w:t>
      </w:r>
    </w:p>
    <w:p w14:paraId="6971456E" w14:textId="77777777" w:rsidR="0067529A" w:rsidRDefault="005F5EE6">
      <w:pPr>
        <w:rPr>
          <w:rFonts w:eastAsia="MS Mincho"/>
          <w:color w:val="1C1C1C"/>
          <w:lang w:eastAsia="ja-JP"/>
        </w:rPr>
      </w:pPr>
      <w:r>
        <w:rPr>
          <w:rFonts w:eastAsia="MS Mincho"/>
          <w:b/>
          <w:bCs/>
          <w:color w:val="000000"/>
        </w:rPr>
        <w:t>Indication of any immediate medical attention and special treatment needed</w:t>
      </w:r>
      <w:r>
        <w:rPr>
          <w:rFonts w:eastAsia="MS Mincho"/>
          <w:vanish/>
          <w:color w:val="FF0000"/>
          <w:lang w:eastAsia="ja-JP"/>
        </w:rPr>
        <w:t>_</w:t>
      </w:r>
    </w:p>
    <w:p w14:paraId="39818453" w14:textId="77777777" w:rsidR="0067529A" w:rsidRDefault="005F5EE6">
      <w:pPr>
        <w:rPr>
          <w:rFonts w:eastAsia="MS Mincho"/>
          <w:color w:val="1C1C1C"/>
          <w:lang w:eastAsia="ja-JP"/>
        </w:rPr>
      </w:pPr>
      <w:r>
        <w:rPr>
          <w:rFonts w:eastAsia="MS Mincho"/>
          <w:b/>
          <w:bCs/>
          <w:color w:val="000000"/>
        </w:rPr>
        <w:t>Notes to physician</w:t>
      </w:r>
      <w:r>
        <w:rPr>
          <w:rFonts w:eastAsia="MS Mincho"/>
          <w:bCs/>
          <w:szCs w:val="20"/>
          <w:lang w:val="en-GB" w:eastAsia="ja-JP"/>
        </w:rPr>
        <w:t>:</w:t>
      </w:r>
      <w:r>
        <w:rPr>
          <w:rFonts w:eastAsia="MS Mincho"/>
          <w:b/>
          <w:bCs/>
          <w:color w:val="1C1C1C"/>
          <w:lang w:val="en-GB" w:eastAsia="ja-JP"/>
        </w:rPr>
        <w:t xml:space="preserve"> </w:t>
      </w:r>
      <w:r>
        <w:rPr>
          <w:rFonts w:eastAsia="MS Mincho"/>
          <w:color w:val="000000"/>
        </w:rPr>
        <w:t>Maintain adequate ventilation and oxygenation of the patient.</w:t>
      </w:r>
      <w:r>
        <w:rPr>
          <w:rFonts w:eastAsia="MS Mincho"/>
          <w:color w:val="1C1C1C"/>
          <w:lang w:val="en-GB" w:eastAsia="ja-JP"/>
        </w:rPr>
        <w:t xml:space="preserve">  </w:t>
      </w:r>
      <w:r>
        <w:rPr>
          <w:rFonts w:eastAsia="MS Mincho"/>
          <w:color w:val="000000"/>
        </w:rPr>
        <w:t>Chlorpyrifos is a cholinesterase inhibitor. Treat symptomatically.</w:t>
      </w:r>
      <w:r>
        <w:rPr>
          <w:rFonts w:eastAsia="MS Mincho"/>
          <w:color w:val="1C1C1C"/>
          <w:lang w:val="en-GB" w:eastAsia="ja-JP"/>
        </w:rPr>
        <w:t xml:space="preserve">  </w:t>
      </w:r>
      <w:r>
        <w:rPr>
          <w:rFonts w:eastAsia="MS Mincho"/>
          <w:color w:val="000000"/>
        </w:rPr>
        <w:t xml:space="preserve">In case of severe acute poisoning, use antidote </w:t>
      </w:r>
      <w:r>
        <w:rPr>
          <w:rFonts w:eastAsia="MS Mincho"/>
          <w:color w:val="000000"/>
        </w:rPr>
        <w:lastRenderedPageBreak/>
        <w:t>immediately after establishing an open airway and respiration.</w:t>
      </w:r>
      <w:r>
        <w:rPr>
          <w:rFonts w:eastAsia="MS Mincho"/>
          <w:color w:val="1C1C1C"/>
          <w:lang w:val="en-GB" w:eastAsia="ja-JP"/>
        </w:rPr>
        <w:t xml:space="preserve">  </w:t>
      </w:r>
      <w:r>
        <w:rPr>
          <w:rFonts w:eastAsia="MS Mincho"/>
          <w:color w:val="000000"/>
        </w:rPr>
        <w:t>Atropine, only by injection, is the preferable antidote.  Oximes, such as 2-PAM/protopam, may be therapeutic if used early; however, use only in conjunction with atropine.</w:t>
      </w:r>
      <w:r>
        <w:rPr>
          <w:rFonts w:eastAsia="MS Mincho"/>
          <w:color w:val="1C1C1C"/>
          <w:lang w:val="en-GB" w:eastAsia="ja-JP"/>
        </w:rPr>
        <w:t xml:space="preserve">  </w:t>
      </w:r>
      <w:r>
        <w:rPr>
          <w:rFonts w:eastAsia="MS Mincho"/>
          <w:color w:val="000000"/>
        </w:rPr>
        <w:t>Attempt seizure control with diazepam 5-10 mg (adults) intravenous over 2-3 minutes.  Repeat every 5-10 minutes as needed.  Monitorfor hypotension, respiratory depression, and need for intubation.  Consider second agent if seizures persist after 30 mg.</w:t>
      </w:r>
      <w:r>
        <w:rPr>
          <w:rFonts w:eastAsia="MS Mincho"/>
          <w:color w:val="1C1C1C"/>
          <w:lang w:val="en-GB" w:eastAsia="ja-JP"/>
        </w:rPr>
        <w:t xml:space="preserve">  </w:t>
      </w:r>
      <w:r>
        <w:rPr>
          <w:rFonts w:eastAsia="MS Mincho"/>
          <w:color w:val="000000"/>
        </w:rPr>
        <w:t>If seizures persist or recur administer phenobarbital 600-1200 mg (adults) intravenous diluted in 60 ml 0.9% saline given at 25-50 mg/minute.  Evaluate for hypoxia, dysrhythmia, electrolyte disturbance, hypoglycemia (treat adults with dextrose 100 mg intravenous).</w:t>
      </w:r>
      <w:r>
        <w:rPr>
          <w:rFonts w:eastAsia="MS Mincho"/>
          <w:color w:val="1C1C1C"/>
          <w:lang w:val="en-GB" w:eastAsia="ja-JP"/>
        </w:rPr>
        <w:t xml:space="preserve">  </w:t>
      </w:r>
      <w:r>
        <w:rPr>
          <w:rFonts w:eastAsia="MS Mincho"/>
          <w:color w:val="000000"/>
        </w:rPr>
        <w:t>If exposed, plasma and red blood cell cholinesterase tests may indicate significance of exposure  (baseline data are useful).</w:t>
      </w:r>
      <w:r>
        <w:rPr>
          <w:rFonts w:eastAsia="MS Mincho"/>
          <w:color w:val="1C1C1C"/>
          <w:lang w:val="en-GB" w:eastAsia="ja-JP"/>
        </w:rPr>
        <w:t xml:space="preserve">  </w:t>
      </w:r>
      <w:r>
        <w:rPr>
          <w:rFonts w:eastAsia="MS Mincho"/>
          <w:color w:val="000000"/>
        </w:rPr>
        <w:t>Treatment of exposure should be directed at the control of symptoms and the clinical condition of the patient.</w:t>
      </w:r>
      <w:r>
        <w:rPr>
          <w:rFonts w:eastAsia="MS Mincho"/>
          <w:color w:val="1C1C1C"/>
          <w:lang w:val="en-GB" w:eastAsia="ja-JP"/>
        </w:rPr>
        <w:t xml:space="preserve">  </w:t>
      </w:r>
      <w:r>
        <w:rPr>
          <w:rFonts w:eastAsia="MS Mincho"/>
          <w:color w:val="000000"/>
        </w:rPr>
        <w:t>Have the Safety Data Sheet, and if available, the product container or label with you when calling a poison control center or doctor, or going for treatment.</w:t>
      </w:r>
      <w:r>
        <w:rPr>
          <w:rFonts w:eastAsia="MS Mincho"/>
          <w:color w:val="1C1C1C"/>
          <w:lang w:val="en-GB" w:eastAsia="ja-JP"/>
        </w:rPr>
        <w:t xml:space="preserve">  </w:t>
      </w:r>
      <w:r>
        <w:rPr>
          <w:rFonts w:eastAsia="MS Mincho"/>
          <w:vanish/>
          <w:color w:val="FF0000"/>
          <w:lang w:eastAsia="ja-JP"/>
        </w:rPr>
        <w:t>_</w:t>
      </w:r>
    </w:p>
    <w:p w14:paraId="38BE2531" w14:textId="77777777" w:rsidR="0067529A" w:rsidRDefault="005F5EE6">
      <w:pPr>
        <w:rPr>
          <w:rFonts w:eastAsia="MS Mincho"/>
          <w:color w:val="1C1C1C"/>
          <w:lang w:eastAsia="ja-JP"/>
        </w:rPr>
      </w:pPr>
      <w:r>
        <w:rPr>
          <w:rFonts w:eastAsia="MS Mincho"/>
          <w:vanish/>
          <w:color w:val="FF0000"/>
          <w:lang w:eastAsia="ja-JP"/>
        </w:rPr>
        <w:t>_</w:t>
      </w:r>
    </w:p>
    <w:p w14:paraId="71A595C0"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5. FIREFIGHTING MEASURES</w:t>
      </w:r>
      <w:r>
        <w:rPr>
          <w:rFonts w:ascii="Century Gothic" w:hAnsi="Century Gothic" w:cs="Century Gothic"/>
          <w:b/>
          <w:bCs/>
          <w:caps/>
          <w:vanish/>
          <w:color w:val="FF0000"/>
          <w:sz w:val="24"/>
          <w:szCs w:val="24"/>
          <w:lang w:val="en-GB" w:eastAsia="de-DE"/>
        </w:rPr>
        <w:t>_</w:t>
      </w:r>
    </w:p>
    <w:p w14:paraId="786ED57E" w14:textId="77777777" w:rsidR="0067529A" w:rsidRDefault="005F5EE6">
      <w:pPr>
        <w:rPr>
          <w:rFonts w:eastAsia="MS Mincho"/>
          <w:color w:val="1C1C1C"/>
          <w:lang w:val="en-GB" w:eastAsia="ja-JP"/>
        </w:rPr>
      </w:pPr>
      <w:r>
        <w:rPr>
          <w:rFonts w:eastAsia="MS Mincho"/>
          <w:b/>
          <w:bCs/>
          <w:color w:val="000000"/>
        </w:rPr>
        <w:t>Suitable extinguishing media</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Water.</w:t>
      </w:r>
      <w:r>
        <w:rPr>
          <w:rFonts w:eastAsia="MS Mincho"/>
          <w:color w:val="000000"/>
          <w:lang w:val="en-GB" w:eastAsia="ja-JP"/>
        </w:rPr>
        <w:t xml:space="preserve">  </w:t>
      </w:r>
      <w:r>
        <w:rPr>
          <w:rFonts w:eastAsia="MS Mincho"/>
          <w:color w:val="000000"/>
        </w:rPr>
        <w:t>Dry chemical fire extinguishers.</w:t>
      </w:r>
      <w:r>
        <w:rPr>
          <w:rFonts w:eastAsia="MS Mincho"/>
          <w:color w:val="000000"/>
          <w:lang w:val="en-GB" w:eastAsia="ja-JP"/>
        </w:rPr>
        <w:t xml:space="preserve">  </w:t>
      </w:r>
      <w:r>
        <w:rPr>
          <w:rFonts w:eastAsia="MS Mincho"/>
          <w:color w:val="000000"/>
        </w:rPr>
        <w:t>Carbon dioxide fire extinguishers.</w:t>
      </w:r>
      <w:r>
        <w:rPr>
          <w:rFonts w:eastAsia="MS Mincho"/>
          <w:color w:val="000000"/>
          <w:lang w:val="en-GB" w:eastAsia="ja-JP"/>
        </w:rPr>
        <w:t xml:space="preserve">  </w:t>
      </w:r>
      <w:r>
        <w:rPr>
          <w:rFonts w:eastAsia="MS Mincho"/>
          <w:color w:val="000000"/>
        </w:rPr>
        <w:t>Foam.</w:t>
      </w:r>
      <w:r>
        <w:rPr>
          <w:rFonts w:eastAsia="MS Mincho"/>
          <w:color w:val="000000"/>
          <w:lang w:val="en-GB" w:eastAsia="ja-JP"/>
        </w:rPr>
        <w:t xml:space="preserve">  </w:t>
      </w:r>
      <w:r>
        <w:rPr>
          <w:rFonts w:eastAsia="MS Mincho"/>
          <w:vanish/>
          <w:color w:val="FF0000"/>
          <w:lang w:val="en-GB" w:eastAsia="ja-JP"/>
        </w:rPr>
        <w:t>_</w:t>
      </w:r>
    </w:p>
    <w:p w14:paraId="4F012E98" w14:textId="77777777" w:rsidR="0067529A" w:rsidRDefault="005F5EE6">
      <w:pPr>
        <w:rPr>
          <w:rFonts w:eastAsia="MS Mincho"/>
          <w:color w:val="1C1C1C"/>
          <w:lang w:val="en-GB" w:eastAsia="ja-JP"/>
        </w:rPr>
      </w:pPr>
      <w:r>
        <w:rPr>
          <w:rFonts w:eastAsia="MS Mincho"/>
          <w:vanish/>
          <w:color w:val="FF0000"/>
          <w:lang w:val="en-GB" w:eastAsia="ja-JP"/>
        </w:rPr>
        <w:t>_</w:t>
      </w:r>
    </w:p>
    <w:p w14:paraId="7B6565BE" w14:textId="77777777" w:rsidR="0067529A" w:rsidRDefault="005F5EE6">
      <w:pPr>
        <w:rPr>
          <w:rFonts w:eastAsia="MS Mincho"/>
          <w:vanish/>
          <w:color w:val="008000"/>
          <w:sz w:val="18"/>
          <w:szCs w:val="18"/>
          <w:lang w:eastAsia="ja-JP"/>
        </w:rPr>
      </w:pPr>
      <w:r>
        <w:rPr>
          <w:rFonts w:eastAsia="MS Mincho"/>
          <w:b/>
          <w:bCs/>
          <w:color w:val="000000"/>
        </w:rPr>
        <w:t>Unsuitable extinguishing media</w:t>
      </w:r>
      <w:r>
        <w:rPr>
          <w:rFonts w:ascii="Arial Bold" w:eastAsia="MS Mincho" w:hAnsi="Arial Bold"/>
          <w:b/>
          <w:bCs/>
          <w:szCs w:val="20"/>
          <w:lang w:val="en-GB" w:eastAsia="ja-JP"/>
        </w:rPr>
        <w:t>:</w:t>
      </w:r>
      <w:r>
        <w:rPr>
          <w:rFonts w:eastAsia="MS Mincho"/>
          <w:b/>
          <w:bCs/>
          <w:color w:val="1C1C1C"/>
          <w:lang w:val="en-GB" w:eastAsia="ja-JP"/>
        </w:rPr>
        <w:t xml:space="preserve"> </w:t>
      </w:r>
    </w:p>
    <w:p w14:paraId="7BFD12C5" w14:textId="77777777" w:rsidR="0067529A" w:rsidRDefault="005F5EE6">
      <w:pPr>
        <w:rPr>
          <w:rFonts w:eastAsia="MS Mincho"/>
          <w:color w:val="1C1C1C"/>
          <w:lang w:val="en-GB" w:eastAsia="ja-JP"/>
        </w:rPr>
      </w:pPr>
      <w:r>
        <w:rPr>
          <w:rFonts w:eastAsia="MS Mincho"/>
          <w:color w:val="000000"/>
        </w:rPr>
        <w:t>No data available</w:t>
      </w:r>
      <w:r>
        <w:rPr>
          <w:rFonts w:eastAsia="MS Mincho"/>
          <w:vanish/>
          <w:color w:val="FF0000"/>
          <w:lang w:val="en-GB" w:eastAsia="ja-JP"/>
        </w:rPr>
        <w:t>_</w:t>
      </w:r>
    </w:p>
    <w:p w14:paraId="36C60D5F" w14:textId="77777777" w:rsidR="0067529A" w:rsidRDefault="005F5EE6">
      <w:pPr>
        <w:rPr>
          <w:rFonts w:eastAsia="MS Mincho"/>
          <w:color w:val="1C1C1C"/>
          <w:lang w:val="en-GB" w:eastAsia="ja-JP"/>
        </w:rPr>
      </w:pPr>
      <w:r>
        <w:rPr>
          <w:rFonts w:eastAsia="MS Mincho"/>
          <w:vanish/>
          <w:color w:val="FF0000"/>
          <w:lang w:val="en-GB" w:eastAsia="ja-JP"/>
        </w:rPr>
        <w:t>_</w:t>
      </w:r>
    </w:p>
    <w:p w14:paraId="66FBCE73" w14:textId="77777777" w:rsidR="0067529A" w:rsidRDefault="005F5EE6">
      <w:pPr>
        <w:rPr>
          <w:rFonts w:eastAsia="MS Mincho"/>
          <w:color w:val="1C1C1C"/>
          <w:lang w:eastAsia="ja-JP"/>
        </w:rPr>
      </w:pPr>
      <w:r>
        <w:rPr>
          <w:rFonts w:eastAsia="MS Mincho"/>
          <w:b/>
          <w:bCs/>
          <w:color w:val="000000"/>
        </w:rPr>
        <w:t>Special hazards arising from the substance or mixture</w:t>
      </w:r>
      <w:r>
        <w:rPr>
          <w:rFonts w:eastAsia="MS Mincho"/>
          <w:vanish/>
          <w:color w:val="FF0000"/>
          <w:lang w:eastAsia="ja-JP"/>
        </w:rPr>
        <w:t>_</w:t>
      </w:r>
    </w:p>
    <w:p w14:paraId="652C02EB" w14:textId="77777777" w:rsidR="0067529A" w:rsidRDefault="005F5EE6">
      <w:pPr>
        <w:rPr>
          <w:rFonts w:eastAsia="MS Mincho"/>
          <w:vanish/>
          <w:color w:val="008000"/>
          <w:sz w:val="18"/>
          <w:szCs w:val="18"/>
          <w:lang w:val="it-IT" w:eastAsia="ja-JP"/>
        </w:rPr>
      </w:pPr>
      <w:r>
        <w:rPr>
          <w:rFonts w:eastAsia="MS Mincho"/>
          <w:b/>
          <w:bCs/>
          <w:color w:val="000000"/>
        </w:rPr>
        <w:t>Hazardous combustion products</w:t>
      </w:r>
      <w:r>
        <w:rPr>
          <w:rFonts w:ascii="Arial Bold" w:eastAsia="MS Mincho" w:hAnsi="Arial Bold"/>
          <w:b/>
          <w:bCs/>
          <w:szCs w:val="20"/>
          <w:lang w:val="en-GB" w:eastAsia="ja-JP"/>
        </w:rPr>
        <w:t>:</w:t>
      </w:r>
      <w:r>
        <w:rPr>
          <w:rFonts w:eastAsia="MS Mincho"/>
          <w:b/>
          <w:bCs/>
          <w:color w:val="1C1C1C"/>
          <w:lang w:val="en-GB" w:eastAsia="ja-JP"/>
        </w:rPr>
        <w:t xml:space="preserve"> </w:t>
      </w:r>
    </w:p>
    <w:p w14:paraId="6478D5D9" w14:textId="77777777" w:rsidR="0067529A" w:rsidRDefault="005F5EE6">
      <w:pPr>
        <w:rPr>
          <w:rFonts w:eastAsia="MS Mincho"/>
          <w:color w:val="1C1C1C"/>
          <w:lang w:val="en-GB" w:eastAsia="ja-JP"/>
        </w:rPr>
      </w:pPr>
      <w:r>
        <w:rPr>
          <w:rFonts w:eastAsia="MS Mincho"/>
          <w:color w:val="000000"/>
        </w:rPr>
        <w:t>During a fire, smoke may contain the original material in addition to combustion products of varying composition which may be toxic and/or irritating.</w:t>
      </w:r>
      <w:r>
        <w:rPr>
          <w:rFonts w:eastAsia="MS Mincho"/>
          <w:color w:val="000000"/>
          <w:lang w:val="en-GB" w:eastAsia="ja-JP"/>
        </w:rPr>
        <w:t xml:space="preserve">  </w:t>
      </w:r>
      <w:r>
        <w:rPr>
          <w:rFonts w:eastAsia="MS Mincho"/>
          <w:color w:val="000000"/>
        </w:rPr>
        <w:t>Combustion products may include and are not limited to:</w:t>
      </w:r>
      <w:r>
        <w:rPr>
          <w:rFonts w:eastAsia="MS Mincho"/>
          <w:color w:val="000000"/>
          <w:lang w:val="en-GB" w:eastAsia="ja-JP"/>
        </w:rPr>
        <w:t xml:space="preserve">  </w:t>
      </w:r>
      <w:r>
        <w:rPr>
          <w:rFonts w:eastAsia="MS Mincho"/>
          <w:color w:val="000000"/>
        </w:rPr>
        <w:t>Oxides of potassium.</w:t>
      </w:r>
      <w:r>
        <w:rPr>
          <w:rFonts w:eastAsia="MS Mincho"/>
          <w:color w:val="000000"/>
          <w:lang w:val="en-GB" w:eastAsia="ja-JP"/>
        </w:rPr>
        <w:t xml:space="preserve">  </w:t>
      </w:r>
      <w:r>
        <w:rPr>
          <w:rFonts w:eastAsia="MS Mincho"/>
          <w:color w:val="000000"/>
        </w:rPr>
        <w:t>Combustion products may include trace amounts of:</w:t>
      </w:r>
      <w:r>
        <w:rPr>
          <w:rFonts w:eastAsia="MS Mincho"/>
          <w:color w:val="000000"/>
          <w:lang w:val="en-GB" w:eastAsia="ja-JP"/>
        </w:rPr>
        <w:t xml:space="preserve">  </w:t>
      </w:r>
      <w:r>
        <w:rPr>
          <w:rFonts w:eastAsia="MS Mincho"/>
          <w:color w:val="000000"/>
        </w:rPr>
        <w:t>Phosphorus oxides.</w:t>
      </w:r>
      <w:r>
        <w:rPr>
          <w:rFonts w:eastAsia="MS Mincho"/>
          <w:color w:val="000000"/>
          <w:lang w:val="en-GB" w:eastAsia="ja-JP"/>
        </w:rPr>
        <w:t xml:space="preserve">  </w:t>
      </w:r>
      <w:r>
        <w:rPr>
          <w:rFonts w:eastAsia="MS Mincho"/>
          <w:color w:val="000000"/>
        </w:rPr>
        <w:t>Hydrogen chloride.</w:t>
      </w:r>
      <w:r>
        <w:rPr>
          <w:rFonts w:eastAsia="MS Mincho"/>
          <w:color w:val="000000"/>
          <w:lang w:val="en-GB" w:eastAsia="ja-JP"/>
        </w:rPr>
        <w:t xml:space="preserve">  </w:t>
      </w:r>
      <w:r>
        <w:rPr>
          <w:rFonts w:eastAsia="MS Mincho"/>
          <w:color w:val="000000"/>
        </w:rPr>
        <w:t>Carbon monoxide.</w:t>
      </w:r>
      <w:r>
        <w:rPr>
          <w:rFonts w:eastAsia="MS Mincho"/>
          <w:color w:val="000000"/>
          <w:lang w:val="en-GB" w:eastAsia="ja-JP"/>
        </w:rPr>
        <w:t xml:space="preserve">  </w:t>
      </w:r>
      <w:r>
        <w:rPr>
          <w:rFonts w:eastAsia="MS Mincho"/>
          <w:color w:val="000000"/>
        </w:rPr>
        <w:t>Carbon dioxide.</w:t>
      </w:r>
      <w:r>
        <w:rPr>
          <w:rFonts w:eastAsia="MS Mincho"/>
          <w:color w:val="000000"/>
          <w:lang w:val="en-GB" w:eastAsia="ja-JP"/>
        </w:rPr>
        <w:t xml:space="preserve">  </w:t>
      </w:r>
      <w:r>
        <w:rPr>
          <w:rFonts w:eastAsia="MS Mincho"/>
          <w:vanish/>
          <w:color w:val="FF0000"/>
          <w:lang w:val="en-GB" w:eastAsia="ja-JP"/>
        </w:rPr>
        <w:t>_</w:t>
      </w:r>
    </w:p>
    <w:p w14:paraId="0AB0D5EE" w14:textId="77777777" w:rsidR="0067529A" w:rsidRDefault="0067529A">
      <w:pPr>
        <w:rPr>
          <w:rFonts w:eastAsia="MS Mincho"/>
          <w:vanish/>
          <w:color w:val="008000"/>
          <w:sz w:val="18"/>
          <w:szCs w:val="18"/>
          <w:lang w:val="de-DE" w:eastAsia="ja-JP"/>
        </w:rPr>
      </w:pPr>
    </w:p>
    <w:p w14:paraId="3D0BB4BF" w14:textId="77777777" w:rsidR="0067529A" w:rsidRDefault="005F5EE6">
      <w:pPr>
        <w:rPr>
          <w:rFonts w:eastAsia="MS Mincho"/>
          <w:color w:val="1C1C1C"/>
          <w:lang w:val="en-GB" w:eastAsia="ja-JP"/>
        </w:rPr>
      </w:pPr>
      <w:r>
        <w:rPr>
          <w:rFonts w:eastAsia="MS Mincho"/>
          <w:vanish/>
          <w:color w:val="FF0000"/>
          <w:lang w:val="en-GB" w:eastAsia="ja-JP"/>
        </w:rPr>
        <w:t>_</w:t>
      </w:r>
    </w:p>
    <w:p w14:paraId="0521E074" w14:textId="77777777" w:rsidR="0067529A" w:rsidRDefault="005F5EE6">
      <w:pPr>
        <w:rPr>
          <w:rFonts w:eastAsia="MS Mincho"/>
          <w:color w:val="1C1C1C"/>
          <w:lang w:val="en-GB" w:eastAsia="ja-JP"/>
        </w:rPr>
      </w:pPr>
      <w:r>
        <w:rPr>
          <w:rFonts w:eastAsia="MS Mincho"/>
          <w:b/>
          <w:bCs/>
          <w:color w:val="000000"/>
        </w:rPr>
        <w:t>Unusual Fire and Explosion Hazards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Container may vent and/or rupture due to fire.</w:t>
      </w:r>
      <w:r>
        <w:rPr>
          <w:rFonts w:eastAsia="MS Mincho"/>
          <w:color w:val="1C1C1C"/>
          <w:lang w:val="en-GB" w:eastAsia="ja-JP"/>
        </w:rPr>
        <w:t xml:space="preserve">  </w:t>
      </w:r>
      <w:r>
        <w:rPr>
          <w:rFonts w:eastAsia="MS Mincho"/>
          <w:color w:val="000000"/>
        </w:rPr>
        <w:t>Pneumatic conveying and other mechanical handling operations can generate combustible dust.  To reduce the potential for dust explosions, do not permit dust to accumulate.</w:t>
      </w:r>
      <w:r>
        <w:rPr>
          <w:rFonts w:eastAsia="MS Mincho"/>
          <w:color w:val="1C1C1C"/>
          <w:lang w:val="en-GB" w:eastAsia="ja-JP"/>
        </w:rPr>
        <w:t xml:space="preserve">  </w:t>
      </w:r>
      <w:r>
        <w:rPr>
          <w:rFonts w:eastAsia="MS Mincho"/>
          <w:color w:val="000000"/>
        </w:rPr>
        <w:t>Dense smoke is emitted when burned without sufficient oxygen.</w:t>
      </w:r>
      <w:r>
        <w:rPr>
          <w:rFonts w:eastAsia="MS Mincho"/>
          <w:color w:val="1C1C1C"/>
          <w:lang w:val="en-GB" w:eastAsia="ja-JP"/>
        </w:rPr>
        <w:t xml:space="preserve">  </w:t>
      </w:r>
      <w:r>
        <w:rPr>
          <w:rFonts w:eastAsia="MS Mincho"/>
          <w:vanish/>
          <w:color w:val="FF0000"/>
          <w:lang w:val="en-GB" w:eastAsia="ja-JP"/>
        </w:rPr>
        <w:t>_</w:t>
      </w:r>
    </w:p>
    <w:p w14:paraId="7FAC662D" w14:textId="77777777" w:rsidR="0067529A" w:rsidRDefault="005F5EE6">
      <w:pPr>
        <w:rPr>
          <w:rFonts w:eastAsia="MS Mincho"/>
          <w:color w:val="1C1C1C"/>
          <w:lang w:val="de-DE" w:eastAsia="ja-JP"/>
        </w:rPr>
      </w:pPr>
      <w:r>
        <w:rPr>
          <w:rFonts w:eastAsia="MS Mincho"/>
          <w:vanish/>
          <w:color w:val="FF0000"/>
          <w:lang w:val="de-DE" w:eastAsia="ja-JP"/>
        </w:rPr>
        <w:t>_</w:t>
      </w:r>
    </w:p>
    <w:p w14:paraId="13D8DAB7" w14:textId="77777777" w:rsidR="0067529A" w:rsidRDefault="005F5EE6">
      <w:pPr>
        <w:rPr>
          <w:rFonts w:eastAsia="MS Mincho"/>
          <w:color w:val="1C1C1C"/>
          <w:lang w:eastAsia="ja-JP"/>
        </w:rPr>
      </w:pPr>
      <w:r>
        <w:rPr>
          <w:rFonts w:eastAsia="MS Mincho"/>
          <w:b/>
          <w:bCs/>
          <w:color w:val="000000"/>
        </w:rPr>
        <w:t>Advice for firefighters</w:t>
      </w:r>
      <w:r>
        <w:rPr>
          <w:rFonts w:eastAsia="MS Mincho"/>
          <w:vanish/>
          <w:color w:val="FF0000"/>
          <w:lang w:eastAsia="ja-JP"/>
        </w:rPr>
        <w:t>_</w:t>
      </w:r>
    </w:p>
    <w:p w14:paraId="014B5675" w14:textId="77777777" w:rsidR="0067529A" w:rsidRDefault="005F5EE6">
      <w:pPr>
        <w:rPr>
          <w:rFonts w:eastAsia="MS Mincho"/>
          <w:color w:val="1C1C1C"/>
          <w:lang w:val="en-GB" w:eastAsia="ja-JP"/>
        </w:rPr>
      </w:pPr>
      <w:r>
        <w:rPr>
          <w:rFonts w:eastAsia="MS Mincho"/>
          <w:b/>
          <w:bCs/>
          <w:color w:val="000000"/>
        </w:rPr>
        <w:t>Fire Fighting Procedures:</w:t>
      </w:r>
      <w:r>
        <w:rPr>
          <w:rFonts w:eastAsia="MS Mincho"/>
          <w:b/>
          <w:bCs/>
          <w:color w:val="1C1C1C"/>
          <w:lang w:val="en-GB" w:eastAsia="ja-JP"/>
        </w:rPr>
        <w:t xml:space="preserve"> </w:t>
      </w:r>
      <w:r>
        <w:rPr>
          <w:rFonts w:eastAsia="MS Mincho"/>
          <w:color w:val="000000"/>
        </w:rPr>
        <w:t>Keep people away.  Isolate fire and deny unnecessary entry.</w:t>
      </w:r>
      <w:r>
        <w:rPr>
          <w:rFonts w:eastAsia="MS Mincho"/>
          <w:color w:val="000000"/>
          <w:lang w:val="en-GB" w:eastAsia="ja-JP"/>
        </w:rPr>
        <w:t xml:space="preserve">  </w:t>
      </w:r>
      <w:r>
        <w:rPr>
          <w:rFonts w:eastAsia="MS Mincho"/>
          <w:color w:val="000000"/>
        </w:rPr>
        <w:t>Soak thoroughly with water to cool and prevent re-ignition.</w:t>
      </w:r>
      <w:r>
        <w:rPr>
          <w:rFonts w:eastAsia="MS Mincho"/>
          <w:color w:val="000000"/>
          <w:lang w:val="en-GB" w:eastAsia="ja-JP"/>
        </w:rPr>
        <w:t xml:space="preserve">  </w:t>
      </w:r>
      <w:r>
        <w:rPr>
          <w:rFonts w:eastAsia="MS Mincho"/>
          <w:color w:val="000000"/>
        </w:rPr>
        <w:t>Cool surroundings with water to localize fire zone.</w:t>
      </w:r>
      <w:r>
        <w:rPr>
          <w:rFonts w:eastAsia="MS Mincho"/>
          <w:color w:val="000000"/>
          <w:lang w:val="en-GB" w:eastAsia="ja-JP"/>
        </w:rPr>
        <w:t xml:space="preserve">  </w:t>
      </w:r>
      <w:r>
        <w:rPr>
          <w:rFonts w:eastAsia="MS Mincho"/>
          <w:color w:val="000000"/>
        </w:rPr>
        <w:t>Hand held dry chemical or carbon dioxide extinguishers may be used for small fires.</w:t>
      </w:r>
      <w:r>
        <w:rPr>
          <w:rFonts w:eastAsia="MS Mincho"/>
          <w:color w:val="000000"/>
          <w:lang w:val="en-GB" w:eastAsia="ja-JP"/>
        </w:rPr>
        <w:t xml:space="preserve">  </w:t>
      </w:r>
      <w:r>
        <w:rPr>
          <w:rFonts w:eastAsia="MS Mincho"/>
          <w:color w:val="000000"/>
        </w:rPr>
        <w:t>Contain fire water run-off if possible. Fire water run-off, if not contained, may cause environmental damage.</w:t>
      </w:r>
      <w:r>
        <w:rPr>
          <w:rFonts w:eastAsia="MS Mincho"/>
          <w:color w:val="000000"/>
          <w:lang w:val="en-GB" w:eastAsia="ja-JP"/>
        </w:rPr>
        <w:t xml:space="preserve">  </w:t>
      </w:r>
      <w:r>
        <w:rPr>
          <w:rFonts w:eastAsia="MS Mincho"/>
          <w:color w:val="000000"/>
        </w:rPr>
        <w:t>Review the "Accidental Release Measures" and the "Ecological Information" sections of this (M)SDS.</w:t>
      </w:r>
      <w:r>
        <w:rPr>
          <w:rFonts w:eastAsia="MS Mincho"/>
          <w:color w:val="000000"/>
          <w:lang w:val="en-GB" w:eastAsia="ja-JP"/>
        </w:rPr>
        <w:t xml:space="preserve">  </w:t>
      </w:r>
      <w:r>
        <w:rPr>
          <w:rFonts w:eastAsia="MS Mincho"/>
          <w:vanish/>
          <w:color w:val="FF0000"/>
          <w:lang w:val="en-GB" w:eastAsia="ja-JP"/>
        </w:rPr>
        <w:t>_</w:t>
      </w:r>
    </w:p>
    <w:p w14:paraId="42406DEB" w14:textId="77777777" w:rsidR="0067529A" w:rsidRDefault="005F5EE6">
      <w:pPr>
        <w:rPr>
          <w:rFonts w:eastAsia="MS Mincho"/>
          <w:color w:val="1C1C1C"/>
          <w:lang w:val="de-DE" w:eastAsia="ja-JP"/>
        </w:rPr>
      </w:pPr>
      <w:r>
        <w:rPr>
          <w:rFonts w:eastAsia="MS Mincho"/>
          <w:vanish/>
          <w:color w:val="FF0000"/>
          <w:lang w:val="de-DE" w:eastAsia="ja-JP"/>
        </w:rPr>
        <w:t>_</w:t>
      </w:r>
    </w:p>
    <w:p w14:paraId="3CC598AE" w14:textId="77777777" w:rsidR="0067529A" w:rsidRDefault="005F5EE6">
      <w:pPr>
        <w:rPr>
          <w:rFonts w:eastAsia="MS Mincho"/>
          <w:color w:val="1C1C1C"/>
          <w:lang w:val="en-GB" w:eastAsia="ja-JP"/>
        </w:rPr>
      </w:pPr>
      <w:r>
        <w:rPr>
          <w:rFonts w:eastAsia="MS Mincho"/>
          <w:b/>
          <w:bCs/>
          <w:color w:val="000000"/>
        </w:rPr>
        <w:t>Special protective equipment for firefighters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Wear positive-pressure self-contained breathing apparatus (SCBA) and protective fire fighting clothing (includes fire fighting helmet, coat, trousers, boots, and gloves).</w:t>
      </w:r>
      <w:r>
        <w:rPr>
          <w:rFonts w:eastAsia="MS Mincho"/>
          <w:color w:val="1C1C1C"/>
          <w:lang w:val="en-GB" w:eastAsia="ja-JP"/>
        </w:rPr>
        <w:t xml:space="preserve">  </w:t>
      </w:r>
      <w:r>
        <w:rPr>
          <w:rFonts w:eastAsia="MS Mincho"/>
          <w:color w:val="000000"/>
        </w:rPr>
        <w:t>If protective equipment is not available or not used, fight fire from a protected location or safe distance.</w:t>
      </w:r>
      <w:r>
        <w:rPr>
          <w:rFonts w:eastAsia="MS Mincho"/>
          <w:color w:val="1C1C1C"/>
          <w:lang w:val="en-GB" w:eastAsia="ja-JP"/>
        </w:rPr>
        <w:t xml:space="preserve">  </w:t>
      </w:r>
      <w:r>
        <w:rPr>
          <w:rFonts w:eastAsia="MS Mincho"/>
          <w:vanish/>
          <w:color w:val="FF0000"/>
          <w:lang w:val="en-GB" w:eastAsia="ja-JP"/>
        </w:rPr>
        <w:t>_</w:t>
      </w:r>
    </w:p>
    <w:p w14:paraId="037F1505" w14:textId="77777777" w:rsidR="0067529A" w:rsidRDefault="005F5EE6">
      <w:pPr>
        <w:rPr>
          <w:rFonts w:eastAsia="MS Mincho"/>
          <w:color w:val="1C1C1C"/>
          <w:lang w:val="en-GB" w:eastAsia="ja-JP"/>
        </w:rPr>
      </w:pPr>
      <w:r>
        <w:rPr>
          <w:rFonts w:eastAsia="MS Mincho"/>
          <w:vanish/>
          <w:color w:val="FF0000"/>
          <w:lang w:val="en-GB" w:eastAsia="ja-JP"/>
        </w:rPr>
        <w:t>_</w:t>
      </w:r>
    </w:p>
    <w:p w14:paraId="3D561112"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6. ACCIDENTAL RELEASE MEASURES</w:t>
      </w:r>
      <w:r>
        <w:rPr>
          <w:rFonts w:ascii="Century Gothic" w:hAnsi="Century Gothic" w:cs="Century Gothic"/>
          <w:b/>
          <w:bCs/>
          <w:caps/>
          <w:vanish/>
          <w:color w:val="FF0000"/>
          <w:sz w:val="24"/>
          <w:szCs w:val="24"/>
          <w:lang w:val="en-GB" w:eastAsia="de-DE"/>
        </w:rPr>
        <w:t>_</w:t>
      </w:r>
    </w:p>
    <w:p w14:paraId="29D9B87B" w14:textId="77777777" w:rsidR="0067529A" w:rsidRDefault="005F5EE6">
      <w:pPr>
        <w:rPr>
          <w:rFonts w:eastAsia="MS Mincho"/>
          <w:vanish/>
          <w:color w:val="008000"/>
          <w:sz w:val="18"/>
          <w:szCs w:val="18"/>
          <w:lang w:eastAsia="ja-JP"/>
        </w:rPr>
      </w:pPr>
      <w:r>
        <w:rPr>
          <w:rFonts w:eastAsia="MS Mincho"/>
          <w:b/>
          <w:bCs/>
          <w:color w:val="000000"/>
        </w:rPr>
        <w:t>Personal precautions, protective equipment and emergency procedures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Isolate area.</w:t>
      </w:r>
      <w:r>
        <w:rPr>
          <w:rFonts w:eastAsia="MS Mincho"/>
          <w:color w:val="000000"/>
          <w:lang w:val="en-GB" w:eastAsia="ja-JP"/>
        </w:rPr>
        <w:t xml:space="preserve">  </w:t>
      </w:r>
      <w:r>
        <w:rPr>
          <w:rFonts w:eastAsia="MS Mincho"/>
          <w:color w:val="000000"/>
        </w:rPr>
        <w:t>Keep unnecessary and unprotected personnel from entering the area.</w:t>
      </w:r>
      <w:r>
        <w:rPr>
          <w:rFonts w:eastAsia="MS Mincho"/>
          <w:color w:val="000000"/>
          <w:lang w:val="en-GB" w:eastAsia="ja-JP"/>
        </w:rPr>
        <w:t xml:space="preserve">  </w:t>
      </w:r>
      <w:r>
        <w:rPr>
          <w:rFonts w:eastAsia="MS Mincho"/>
          <w:color w:val="000000"/>
        </w:rPr>
        <w:t xml:space="preserve">Refer to section 7, Handling, for </w:t>
      </w:r>
      <w:r>
        <w:rPr>
          <w:rFonts w:eastAsia="MS Mincho"/>
          <w:color w:val="000000"/>
        </w:rPr>
        <w:lastRenderedPageBreak/>
        <w:t>additional precautionary measures.</w:t>
      </w:r>
      <w:r>
        <w:rPr>
          <w:rFonts w:eastAsia="MS Mincho"/>
          <w:color w:val="000000"/>
          <w:lang w:val="en-GB" w:eastAsia="ja-JP"/>
        </w:rPr>
        <w:t xml:space="preserve">  </w:t>
      </w:r>
      <w:r>
        <w:rPr>
          <w:rFonts w:eastAsia="MS Mincho"/>
          <w:color w:val="000000"/>
        </w:rPr>
        <w:t>Keep upwind of spill.</w:t>
      </w:r>
      <w:r>
        <w:rPr>
          <w:rFonts w:eastAsia="MS Mincho"/>
          <w:color w:val="000000"/>
          <w:lang w:val="en-GB" w:eastAsia="ja-JP"/>
        </w:rPr>
        <w:t xml:space="preserve">  </w:t>
      </w:r>
      <w:r>
        <w:rPr>
          <w:rFonts w:eastAsia="MS Mincho"/>
          <w:color w:val="000000"/>
        </w:rPr>
        <w:t>Spilled material may cause a slipping hazard.</w:t>
      </w:r>
      <w:r>
        <w:rPr>
          <w:rFonts w:eastAsia="MS Mincho"/>
          <w:color w:val="000000"/>
          <w:lang w:val="en-GB" w:eastAsia="ja-JP"/>
        </w:rPr>
        <w:t xml:space="preserve">  </w:t>
      </w:r>
      <w:r>
        <w:rPr>
          <w:rFonts w:eastAsia="MS Mincho"/>
          <w:color w:val="000000"/>
        </w:rPr>
        <w:t>Ventilate area of leak or spill.</w:t>
      </w:r>
      <w:r>
        <w:rPr>
          <w:rFonts w:eastAsia="MS Mincho"/>
          <w:color w:val="000000"/>
          <w:lang w:val="en-GB" w:eastAsia="ja-JP"/>
        </w:rPr>
        <w:t xml:space="preserve">  </w:t>
      </w:r>
      <w:r>
        <w:rPr>
          <w:rFonts w:eastAsia="MS Mincho"/>
          <w:color w:val="000000"/>
        </w:rPr>
        <w:t>Use appropriate safety equipment. For additional information, refer to Section 8, Exposure Controls and Personal Protection.</w:t>
      </w:r>
      <w:r>
        <w:rPr>
          <w:rFonts w:eastAsia="MS Mincho"/>
          <w:color w:val="000000"/>
          <w:lang w:val="en-GB" w:eastAsia="ja-JP"/>
        </w:rPr>
        <w:t xml:space="preserve">  </w:t>
      </w:r>
    </w:p>
    <w:p w14:paraId="20871177" w14:textId="77777777" w:rsidR="0067529A" w:rsidRDefault="005F5EE6">
      <w:pPr>
        <w:rPr>
          <w:rFonts w:eastAsia="MS Mincho"/>
          <w:color w:val="1C1C1C"/>
          <w:lang w:eastAsia="ja-JP"/>
        </w:rPr>
      </w:pPr>
      <w:r>
        <w:rPr>
          <w:rFonts w:eastAsia="MS Mincho"/>
          <w:vanish/>
          <w:color w:val="FF0000"/>
          <w:lang w:eastAsia="ja-JP"/>
        </w:rPr>
        <w:t>_</w:t>
      </w:r>
    </w:p>
    <w:p w14:paraId="78B5C058" w14:textId="77777777" w:rsidR="0067529A" w:rsidRDefault="005F5EE6">
      <w:pPr>
        <w:rPr>
          <w:rFonts w:eastAsia="MS Mincho"/>
          <w:color w:val="1C1C1C"/>
          <w:lang w:val="de-DE" w:eastAsia="ja-JP"/>
        </w:rPr>
      </w:pPr>
      <w:r>
        <w:rPr>
          <w:rFonts w:eastAsia="MS Mincho"/>
          <w:vanish/>
          <w:color w:val="FF0000"/>
          <w:lang w:val="de-DE" w:eastAsia="ja-JP"/>
        </w:rPr>
        <w:t>_</w:t>
      </w:r>
    </w:p>
    <w:p w14:paraId="6FA0E00F" w14:textId="77777777" w:rsidR="0067529A" w:rsidRDefault="005F5EE6">
      <w:pPr>
        <w:rPr>
          <w:rFonts w:eastAsia="MS Mincho"/>
          <w:color w:val="1C1C1C"/>
          <w:lang w:val="en-GB" w:eastAsia="ja-JP"/>
        </w:rPr>
      </w:pPr>
      <w:r>
        <w:rPr>
          <w:rFonts w:eastAsia="MS Mincho"/>
          <w:b/>
          <w:bCs/>
          <w:color w:val="000000"/>
        </w:rPr>
        <w:t>Environmental precautions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Prevent from entering into soil, ditches, sewers, waterways and/or groundwater. See Section 12, Ecological Information.</w:t>
      </w:r>
      <w:r>
        <w:rPr>
          <w:rFonts w:eastAsia="MS Mincho"/>
          <w:color w:val="000000"/>
          <w:lang w:val="en-GB" w:eastAsia="ja-JP"/>
        </w:rPr>
        <w:t xml:space="preserve">  </w:t>
      </w:r>
      <w:r>
        <w:rPr>
          <w:rFonts w:eastAsia="MS Mincho"/>
          <w:color w:val="000000"/>
        </w:rPr>
        <w:t>Spills or discharge to natural waterways is likely to kill aquatic organisms.</w:t>
      </w:r>
      <w:r>
        <w:rPr>
          <w:rFonts w:eastAsia="MS Mincho"/>
          <w:color w:val="000000"/>
          <w:lang w:val="en-GB" w:eastAsia="ja-JP"/>
        </w:rPr>
        <w:t xml:space="preserve">  </w:t>
      </w:r>
      <w:r>
        <w:rPr>
          <w:rFonts w:eastAsia="MS Mincho"/>
          <w:vanish/>
          <w:color w:val="FF0000"/>
          <w:lang w:val="en-GB" w:eastAsia="ja-JP"/>
        </w:rPr>
        <w:t>_</w:t>
      </w:r>
    </w:p>
    <w:p w14:paraId="09C09577" w14:textId="77777777" w:rsidR="0067529A" w:rsidRDefault="005F5EE6">
      <w:pPr>
        <w:rPr>
          <w:rFonts w:eastAsia="MS Mincho"/>
          <w:color w:val="1C1C1C"/>
          <w:lang w:val="de-DE" w:eastAsia="ja-JP"/>
        </w:rPr>
      </w:pPr>
      <w:r>
        <w:rPr>
          <w:rFonts w:eastAsia="MS Mincho"/>
          <w:vanish/>
          <w:color w:val="FF0000"/>
          <w:lang w:val="de-DE" w:eastAsia="ja-JP"/>
        </w:rPr>
        <w:t>_</w:t>
      </w:r>
    </w:p>
    <w:p w14:paraId="3C32AD01" w14:textId="77777777" w:rsidR="0067529A" w:rsidRDefault="005F5EE6">
      <w:pPr>
        <w:rPr>
          <w:rFonts w:eastAsia="MS Mincho"/>
          <w:color w:val="1C1C1C"/>
          <w:lang w:val="en-GB" w:eastAsia="ja-JP"/>
        </w:rPr>
      </w:pPr>
      <w:r>
        <w:rPr>
          <w:rFonts w:eastAsia="MS Mincho"/>
          <w:b/>
          <w:bCs/>
          <w:color w:val="000000"/>
        </w:rPr>
        <w:t>Methods and materials for containment and cleaning up</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Contain spilled material if possible.</w:t>
      </w:r>
      <w:r>
        <w:rPr>
          <w:rFonts w:eastAsia="MS Mincho"/>
          <w:color w:val="000000"/>
          <w:lang w:val="en-GB" w:eastAsia="ja-JP"/>
        </w:rPr>
        <w:t xml:space="preserve">  </w:t>
      </w:r>
      <w:r>
        <w:rPr>
          <w:rFonts w:eastAsia="MS Mincho"/>
          <w:color w:val="000000"/>
        </w:rPr>
        <w:t>Small spills:</w:t>
      </w:r>
      <w:r>
        <w:rPr>
          <w:rFonts w:eastAsia="MS Mincho"/>
          <w:color w:val="000000"/>
          <w:lang w:val="en-GB" w:eastAsia="ja-JP"/>
        </w:rPr>
        <w:t xml:space="preserve">  </w:t>
      </w:r>
      <w:r>
        <w:rPr>
          <w:rFonts w:eastAsia="MS Mincho"/>
          <w:color w:val="000000"/>
        </w:rPr>
        <w:t>Sweep up.</w:t>
      </w:r>
      <w:r>
        <w:rPr>
          <w:rFonts w:eastAsia="MS Mincho"/>
          <w:color w:val="000000"/>
          <w:lang w:val="en-GB" w:eastAsia="ja-JP"/>
        </w:rPr>
        <w:t xml:space="preserve">  </w:t>
      </w:r>
      <w:r>
        <w:rPr>
          <w:rFonts w:eastAsia="MS Mincho"/>
          <w:color w:val="000000"/>
        </w:rPr>
        <w:t>Collect in suitable and properly labeled containers.</w:t>
      </w:r>
      <w:r>
        <w:rPr>
          <w:rFonts w:eastAsia="MS Mincho"/>
          <w:color w:val="000000"/>
          <w:lang w:val="en-GB" w:eastAsia="ja-JP"/>
        </w:rPr>
        <w:t xml:space="preserve">  </w:t>
      </w:r>
      <w:r>
        <w:rPr>
          <w:rFonts w:eastAsia="MS Mincho"/>
          <w:color w:val="000000"/>
        </w:rPr>
        <w:t>Large spills:</w:t>
      </w:r>
      <w:r>
        <w:rPr>
          <w:rFonts w:eastAsia="MS Mincho"/>
          <w:color w:val="000000"/>
          <w:lang w:val="en-GB" w:eastAsia="ja-JP"/>
        </w:rPr>
        <w:t xml:space="preserve">  </w:t>
      </w:r>
      <w:r>
        <w:rPr>
          <w:rFonts w:eastAsia="MS Mincho"/>
          <w:color w:val="000000"/>
        </w:rPr>
        <w:t>Contact Dow AgroSciences for clean-up assistance.</w:t>
      </w:r>
      <w:r>
        <w:rPr>
          <w:rFonts w:eastAsia="MS Mincho"/>
          <w:color w:val="000000"/>
          <w:lang w:val="en-GB" w:eastAsia="ja-JP"/>
        </w:rPr>
        <w:t xml:space="preserve">  </w:t>
      </w:r>
      <w:r>
        <w:rPr>
          <w:rFonts w:eastAsia="MS Mincho"/>
          <w:color w:val="000000"/>
        </w:rPr>
        <w:t>See Section 13, Disposal Considerations, for additional information.</w:t>
      </w:r>
      <w:r>
        <w:rPr>
          <w:rFonts w:eastAsia="MS Mincho"/>
          <w:color w:val="000000"/>
          <w:lang w:val="en-GB" w:eastAsia="ja-JP"/>
        </w:rPr>
        <w:t xml:space="preserve">  </w:t>
      </w:r>
      <w:r>
        <w:rPr>
          <w:rFonts w:eastAsia="MS Mincho"/>
          <w:vanish/>
          <w:color w:val="FF0000"/>
          <w:lang w:val="en-GB" w:eastAsia="ja-JP"/>
        </w:rPr>
        <w:t>_</w:t>
      </w:r>
    </w:p>
    <w:p w14:paraId="7F23D0BB" w14:textId="77777777" w:rsidR="0067529A" w:rsidRDefault="005F5EE6">
      <w:pPr>
        <w:rPr>
          <w:rFonts w:eastAsia="MS Mincho"/>
          <w:color w:val="1C1C1C"/>
          <w:lang w:val="en-GB" w:eastAsia="ja-JP"/>
        </w:rPr>
      </w:pPr>
      <w:r>
        <w:rPr>
          <w:rFonts w:eastAsia="MS Mincho"/>
          <w:vanish/>
          <w:color w:val="FF0000"/>
          <w:lang w:val="en-GB" w:eastAsia="ja-JP"/>
        </w:rPr>
        <w:t>_</w:t>
      </w:r>
    </w:p>
    <w:p w14:paraId="1C0BA02E"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7. Handling and storage</w:t>
      </w:r>
      <w:r>
        <w:rPr>
          <w:rFonts w:ascii="Century Gothic" w:hAnsi="Century Gothic" w:cs="Century Gothic"/>
          <w:b/>
          <w:bCs/>
          <w:caps/>
          <w:vanish/>
          <w:color w:val="FF0000"/>
          <w:sz w:val="24"/>
          <w:szCs w:val="24"/>
          <w:lang w:val="en-GB" w:eastAsia="de-DE"/>
        </w:rPr>
        <w:t>_</w:t>
      </w:r>
    </w:p>
    <w:p w14:paraId="050CBD23" w14:textId="77777777" w:rsidR="0067529A" w:rsidRDefault="005F5EE6">
      <w:pPr>
        <w:rPr>
          <w:rFonts w:eastAsia="MS Mincho"/>
          <w:color w:val="1C1C1C"/>
          <w:lang w:eastAsia="ja-JP"/>
        </w:rPr>
      </w:pPr>
      <w:r>
        <w:rPr>
          <w:rFonts w:eastAsia="MS Mincho"/>
          <w:b/>
          <w:bCs/>
          <w:color w:val="000000"/>
        </w:rPr>
        <w:t>Precautions for safe handling</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Keep out of reach of children.</w:t>
      </w:r>
      <w:r>
        <w:rPr>
          <w:rFonts w:eastAsia="MS Mincho"/>
          <w:color w:val="1C1C1C"/>
          <w:lang w:eastAsia="ja-JP"/>
        </w:rPr>
        <w:t xml:space="preserve">  </w:t>
      </w:r>
      <w:r>
        <w:rPr>
          <w:rFonts w:eastAsia="MS Mincho"/>
          <w:color w:val="000000"/>
        </w:rPr>
        <w:t>Do not swallow.</w:t>
      </w:r>
      <w:r>
        <w:rPr>
          <w:rFonts w:eastAsia="MS Mincho"/>
          <w:color w:val="1C1C1C"/>
          <w:lang w:eastAsia="ja-JP"/>
        </w:rPr>
        <w:t xml:space="preserve">  </w:t>
      </w:r>
      <w:r>
        <w:rPr>
          <w:rFonts w:eastAsia="MS Mincho"/>
          <w:color w:val="000000"/>
        </w:rPr>
        <w:t>Avoid contact with eyes, skin, and clothing.</w:t>
      </w:r>
      <w:r>
        <w:rPr>
          <w:rFonts w:eastAsia="MS Mincho"/>
          <w:color w:val="1C1C1C"/>
          <w:lang w:eastAsia="ja-JP"/>
        </w:rPr>
        <w:t xml:space="preserve">  </w:t>
      </w:r>
      <w:r>
        <w:rPr>
          <w:rFonts w:eastAsia="MS Mincho"/>
          <w:color w:val="000000"/>
        </w:rPr>
        <w:t>Avoid breathing dust or mist.</w:t>
      </w:r>
      <w:r>
        <w:rPr>
          <w:rFonts w:eastAsia="MS Mincho"/>
          <w:color w:val="1C1C1C"/>
          <w:lang w:eastAsia="ja-JP"/>
        </w:rPr>
        <w:t xml:space="preserve">  </w:t>
      </w:r>
      <w:r>
        <w:rPr>
          <w:rFonts w:eastAsia="MS Mincho"/>
          <w:color w:val="000000"/>
        </w:rPr>
        <w:t>Avoid breathing vapor.</w:t>
      </w:r>
      <w:r>
        <w:rPr>
          <w:rFonts w:eastAsia="MS Mincho"/>
          <w:color w:val="1C1C1C"/>
          <w:lang w:eastAsia="ja-JP"/>
        </w:rPr>
        <w:t xml:space="preserve">  </w:t>
      </w:r>
      <w:r>
        <w:rPr>
          <w:rFonts w:eastAsia="MS Mincho"/>
          <w:color w:val="000000"/>
        </w:rPr>
        <w:t>Wash thoroughly after handling.</w:t>
      </w:r>
      <w:r>
        <w:rPr>
          <w:rFonts w:eastAsia="MS Mincho"/>
          <w:color w:val="1C1C1C"/>
          <w:lang w:eastAsia="ja-JP"/>
        </w:rPr>
        <w:t xml:space="preserve">  </w:t>
      </w:r>
      <w:r>
        <w:rPr>
          <w:rFonts w:eastAsia="MS Mincho"/>
          <w:color w:val="000000"/>
        </w:rPr>
        <w:t>Keep container closed.</w:t>
      </w:r>
      <w:r>
        <w:rPr>
          <w:rFonts w:eastAsia="MS Mincho"/>
          <w:color w:val="1C1C1C"/>
          <w:lang w:eastAsia="ja-JP"/>
        </w:rPr>
        <w:t xml:space="preserve">  </w:t>
      </w:r>
      <w:r>
        <w:rPr>
          <w:rFonts w:eastAsia="MS Mincho"/>
          <w:color w:val="000000"/>
        </w:rPr>
        <w:t>Use with adequate ventilation.</w:t>
      </w:r>
      <w:r>
        <w:rPr>
          <w:rFonts w:eastAsia="MS Mincho"/>
          <w:color w:val="1C1C1C"/>
          <w:lang w:eastAsia="ja-JP"/>
        </w:rPr>
        <w:t xml:space="preserve">  </w:t>
      </w:r>
      <w:r>
        <w:rPr>
          <w:rFonts w:eastAsia="MS Mincho"/>
          <w:color w:val="000000"/>
        </w:rPr>
        <w:t>Good housekeeping and controlling of dusts are necessary for safe handling of product.</w:t>
      </w:r>
      <w:r>
        <w:rPr>
          <w:rFonts w:eastAsia="MS Mincho"/>
          <w:color w:val="1C1C1C"/>
          <w:lang w:eastAsia="ja-JP"/>
        </w:rPr>
        <w:t xml:space="preserve">  </w:t>
      </w:r>
      <w:r>
        <w:rPr>
          <w:rFonts w:eastAsia="MS Mincho"/>
          <w:color w:val="000000"/>
        </w:rPr>
        <w:t>See Section 8, EXPOSURE CONTROLS AND PERSONAL PROTECTION.</w:t>
      </w:r>
      <w:r>
        <w:rPr>
          <w:rFonts w:eastAsia="MS Mincho"/>
          <w:color w:val="1C1C1C"/>
          <w:lang w:eastAsia="ja-JP"/>
        </w:rPr>
        <w:t xml:space="preserve">  </w:t>
      </w:r>
      <w:r>
        <w:rPr>
          <w:rFonts w:eastAsia="MS Mincho"/>
          <w:vanish/>
          <w:color w:val="FF0000"/>
          <w:lang w:eastAsia="ja-JP"/>
        </w:rPr>
        <w:t>_</w:t>
      </w:r>
    </w:p>
    <w:p w14:paraId="54C09293" w14:textId="77777777" w:rsidR="0067529A" w:rsidRDefault="005F5EE6">
      <w:pPr>
        <w:rPr>
          <w:rFonts w:eastAsia="MS Mincho"/>
          <w:color w:val="1C1C1C"/>
          <w:lang w:eastAsia="ja-JP"/>
        </w:rPr>
      </w:pPr>
      <w:r>
        <w:rPr>
          <w:rFonts w:eastAsia="MS Mincho"/>
          <w:vanish/>
          <w:color w:val="FF0000"/>
          <w:lang w:eastAsia="ja-JP"/>
        </w:rPr>
        <w:t>_</w:t>
      </w:r>
    </w:p>
    <w:p w14:paraId="7AC3E758" w14:textId="77777777" w:rsidR="0067529A" w:rsidRDefault="005F5EE6">
      <w:pPr>
        <w:rPr>
          <w:rFonts w:eastAsia="MS Mincho"/>
          <w:color w:val="1C1C1C"/>
          <w:lang w:eastAsia="ja-JP"/>
        </w:rPr>
      </w:pPr>
      <w:r>
        <w:rPr>
          <w:rFonts w:eastAsia="MS Mincho"/>
          <w:b/>
          <w:bCs/>
          <w:color w:val="000000"/>
        </w:rPr>
        <w:t>Conditions for safe storage</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Store in a dry place.</w:t>
      </w:r>
      <w:r>
        <w:rPr>
          <w:rFonts w:eastAsia="MS Mincho"/>
          <w:color w:val="1C1C1C"/>
          <w:lang w:eastAsia="ja-JP"/>
        </w:rPr>
        <w:t xml:space="preserve">  </w:t>
      </w:r>
      <w:r>
        <w:rPr>
          <w:rFonts w:eastAsia="MS Mincho"/>
          <w:color w:val="000000"/>
        </w:rPr>
        <w:t>Store in original container.</w:t>
      </w:r>
      <w:r>
        <w:rPr>
          <w:rFonts w:eastAsia="MS Mincho"/>
          <w:color w:val="1C1C1C"/>
          <w:lang w:eastAsia="ja-JP"/>
        </w:rPr>
        <w:t xml:space="preserve">  </w:t>
      </w:r>
      <w:r>
        <w:rPr>
          <w:rFonts w:eastAsia="MS Mincho"/>
          <w:color w:val="000000"/>
        </w:rPr>
        <w:t>Do not store near food, foodstuffs, drugs or potable water supplies.</w:t>
      </w:r>
      <w:r>
        <w:rPr>
          <w:rFonts w:eastAsia="MS Mincho"/>
          <w:color w:val="1C1C1C"/>
          <w:lang w:eastAsia="ja-JP"/>
        </w:rPr>
        <w:t xml:space="preserve">  </w:t>
      </w:r>
      <w:r>
        <w:rPr>
          <w:rFonts w:eastAsia="MS Mincho"/>
          <w:vanish/>
          <w:color w:val="FF0000"/>
          <w:lang w:eastAsia="ja-JP"/>
        </w:rPr>
        <w:t>_</w:t>
      </w:r>
    </w:p>
    <w:p w14:paraId="488F01EC" w14:textId="77777777" w:rsidR="0067529A" w:rsidRDefault="0067529A">
      <w:pPr>
        <w:rPr>
          <w:rFonts w:eastAsia="MS Mincho"/>
          <w:vanish/>
          <w:color w:val="008000"/>
          <w:sz w:val="18"/>
          <w:szCs w:val="18"/>
          <w:lang w:eastAsia="ja-JP"/>
        </w:rPr>
      </w:pPr>
    </w:p>
    <w:p w14:paraId="31498464" w14:textId="77777777" w:rsidR="0067529A" w:rsidRDefault="0067529A">
      <w:pPr>
        <w:rPr>
          <w:rFonts w:eastAsia="MS Mincho"/>
          <w:vanish/>
          <w:color w:val="008000"/>
          <w:sz w:val="18"/>
          <w:szCs w:val="18"/>
          <w:lang w:eastAsia="ja-JP"/>
        </w:rPr>
      </w:pPr>
    </w:p>
    <w:p w14:paraId="6C68B902" w14:textId="77777777" w:rsidR="0067529A" w:rsidRDefault="0067529A">
      <w:pPr>
        <w:rPr>
          <w:rFonts w:eastAsia="MS Mincho"/>
          <w:vanish/>
          <w:color w:val="008000"/>
          <w:sz w:val="18"/>
          <w:szCs w:val="18"/>
          <w:lang w:val="en-GB" w:eastAsia="ja-JP"/>
        </w:rPr>
      </w:pPr>
    </w:p>
    <w:p w14:paraId="088E62EA" w14:textId="77777777" w:rsidR="0067529A" w:rsidRDefault="005F5EE6">
      <w:pPr>
        <w:rPr>
          <w:rFonts w:eastAsia="MS Mincho"/>
          <w:color w:val="1C1C1C"/>
          <w:lang w:val="de-DE" w:eastAsia="ja-JP"/>
        </w:rPr>
      </w:pPr>
      <w:r>
        <w:rPr>
          <w:rFonts w:eastAsia="MS Mincho"/>
          <w:vanish/>
          <w:color w:val="FF0000"/>
          <w:lang w:val="de-DE" w:eastAsia="ja-JP"/>
        </w:rPr>
        <w:t>_</w:t>
      </w:r>
    </w:p>
    <w:p w14:paraId="59754EBF"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eastAsia="de-DE"/>
        </w:rPr>
      </w:pPr>
      <w:r>
        <w:rPr>
          <w:rFonts w:ascii="Century Gothic" w:hAnsi="Century Gothic" w:cs="Century Gothic"/>
          <w:b/>
          <w:bCs/>
          <w:caps/>
          <w:color w:val="000000"/>
          <w:sz w:val="24"/>
          <w:szCs w:val="24"/>
        </w:rPr>
        <w:t>8. EXPOSURE CONTROLS/PERSONAL PROTECTION</w:t>
      </w:r>
      <w:r>
        <w:rPr>
          <w:rFonts w:ascii="Century Gothic" w:hAnsi="Century Gothic" w:cs="Century Gothic"/>
          <w:b/>
          <w:bCs/>
          <w:caps/>
          <w:vanish/>
          <w:color w:val="FF0000"/>
          <w:sz w:val="24"/>
          <w:szCs w:val="24"/>
          <w:lang w:eastAsia="de-DE"/>
        </w:rPr>
        <w:t>_</w:t>
      </w:r>
    </w:p>
    <w:p w14:paraId="045AE7E2" w14:textId="77777777" w:rsidR="0067529A" w:rsidRDefault="005F5EE6">
      <w:pPr>
        <w:keepNext/>
        <w:rPr>
          <w:rFonts w:eastAsia="MS Mincho"/>
          <w:color w:val="1C1C1C"/>
          <w:lang w:eastAsia="ja-JP"/>
        </w:rPr>
      </w:pPr>
      <w:r>
        <w:rPr>
          <w:rFonts w:eastAsia="MS Mincho"/>
          <w:b/>
          <w:bCs/>
          <w:color w:val="000000"/>
        </w:rPr>
        <w:t>Control parameters</w:t>
      </w:r>
      <w:r>
        <w:rPr>
          <w:rFonts w:eastAsia="MS Mincho"/>
          <w:vanish/>
          <w:color w:val="FF0000"/>
          <w:lang w:eastAsia="ja-JP"/>
        </w:rPr>
        <w:t>_</w:t>
      </w:r>
    </w:p>
    <w:p w14:paraId="2E7E6B32" w14:textId="77777777" w:rsidR="0067529A" w:rsidRDefault="005F5EE6">
      <w:pPr>
        <w:keepNext/>
        <w:rPr>
          <w:rFonts w:eastAsia="MS Mincho"/>
          <w:color w:val="1C1C1C"/>
          <w:lang w:eastAsia="ja-JP"/>
        </w:rPr>
      </w:pPr>
      <w:r>
        <w:rPr>
          <w:rFonts w:eastAsia="MS Mincho"/>
          <w:color w:val="000000"/>
        </w:rPr>
        <w:t>If exposure limits exist, they are listed below.  If no exposure limits are displayed, then no values are applicable.</w:t>
      </w:r>
      <w:r>
        <w:rPr>
          <w:rFonts w:eastAsia="MS Mincho"/>
          <w:vanish/>
          <w:color w:val="FF0000"/>
          <w:lang w:eastAsia="ja-JP"/>
        </w:rPr>
        <w:t>_</w:t>
      </w:r>
    </w:p>
    <w:tbl>
      <w:tblPr>
        <w:tblW w:w="9052"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27"/>
        <w:gridCol w:w="2007"/>
        <w:gridCol w:w="2038"/>
        <w:gridCol w:w="2280"/>
      </w:tblGrid>
      <w:tr w:rsidR="0067529A" w14:paraId="6FDD57B9" w14:textId="77777777">
        <w:trPr>
          <w:cantSplit/>
        </w:trPr>
        <w:tc>
          <w:tcPr>
            <w:tcW w:w="2727" w:type="dxa"/>
            <w:tcBorders>
              <w:top w:val="single" w:sz="8" w:space="0" w:color="auto"/>
              <w:left w:val="single" w:sz="8" w:space="0" w:color="auto"/>
              <w:bottom w:val="single" w:sz="8" w:space="0" w:color="auto"/>
              <w:right w:val="single" w:sz="8" w:space="0" w:color="auto"/>
            </w:tcBorders>
          </w:tcPr>
          <w:p w14:paraId="42E32971" w14:textId="77777777" w:rsidR="0067529A" w:rsidRDefault="005F5EE6">
            <w:pPr>
              <w:ind w:left="-36"/>
              <w:rPr>
                <w:rFonts w:eastAsia="MS Mincho"/>
                <w:color w:val="000000"/>
                <w:sz w:val="16"/>
                <w:szCs w:val="16"/>
                <w:lang w:eastAsia="ja-JP"/>
              </w:rPr>
            </w:pPr>
            <w:r>
              <w:rPr>
                <w:rFonts w:eastAsia="MS Mincho"/>
                <w:b/>
                <w:bCs/>
                <w:color w:val="000000"/>
                <w:sz w:val="16"/>
                <w:szCs w:val="16"/>
              </w:rPr>
              <w:t>Component</w:t>
            </w:r>
          </w:p>
        </w:tc>
        <w:tc>
          <w:tcPr>
            <w:tcW w:w="2007" w:type="dxa"/>
            <w:tcBorders>
              <w:top w:val="single" w:sz="8" w:space="0" w:color="auto"/>
              <w:left w:val="single" w:sz="8" w:space="0" w:color="auto"/>
              <w:bottom w:val="single" w:sz="8" w:space="0" w:color="auto"/>
              <w:right w:val="single" w:sz="8" w:space="0" w:color="auto"/>
            </w:tcBorders>
          </w:tcPr>
          <w:p w14:paraId="1FB9AA72" w14:textId="77777777" w:rsidR="0067529A" w:rsidRDefault="005F5EE6">
            <w:pPr>
              <w:widowControl w:val="0"/>
              <w:jc w:val="center"/>
              <w:rPr>
                <w:rFonts w:eastAsia="MS Mincho"/>
                <w:color w:val="000000"/>
                <w:sz w:val="16"/>
                <w:szCs w:val="16"/>
                <w:lang w:eastAsia="ja-JP"/>
              </w:rPr>
            </w:pPr>
            <w:r>
              <w:rPr>
                <w:rFonts w:eastAsia="MS Mincho"/>
                <w:b/>
                <w:bCs/>
                <w:color w:val="000000"/>
                <w:sz w:val="16"/>
                <w:szCs w:val="16"/>
              </w:rPr>
              <w:t>Regulation</w:t>
            </w:r>
          </w:p>
        </w:tc>
        <w:tc>
          <w:tcPr>
            <w:tcW w:w="2038" w:type="dxa"/>
            <w:tcBorders>
              <w:top w:val="single" w:sz="8" w:space="0" w:color="auto"/>
              <w:left w:val="single" w:sz="8" w:space="0" w:color="auto"/>
              <w:bottom w:val="single" w:sz="8" w:space="0" w:color="auto"/>
              <w:right w:val="single" w:sz="8" w:space="0" w:color="auto"/>
            </w:tcBorders>
          </w:tcPr>
          <w:p w14:paraId="30CC9B73" w14:textId="77777777" w:rsidR="0067529A" w:rsidRDefault="005F5EE6">
            <w:pPr>
              <w:jc w:val="center"/>
              <w:rPr>
                <w:rFonts w:eastAsia="MS Mincho"/>
                <w:color w:val="000000"/>
                <w:sz w:val="16"/>
                <w:szCs w:val="16"/>
                <w:lang w:eastAsia="ja-JP"/>
              </w:rPr>
            </w:pPr>
            <w:r>
              <w:rPr>
                <w:rFonts w:eastAsia="MS Mincho"/>
                <w:b/>
                <w:bCs/>
                <w:color w:val="000000"/>
                <w:sz w:val="16"/>
                <w:szCs w:val="16"/>
              </w:rPr>
              <w:t>Type of listing</w:t>
            </w:r>
          </w:p>
        </w:tc>
        <w:tc>
          <w:tcPr>
            <w:tcW w:w="2280" w:type="dxa"/>
            <w:tcBorders>
              <w:top w:val="single" w:sz="8" w:space="0" w:color="auto"/>
              <w:left w:val="single" w:sz="8" w:space="0" w:color="auto"/>
              <w:bottom w:val="single" w:sz="8" w:space="0" w:color="auto"/>
              <w:right w:val="single" w:sz="8" w:space="0" w:color="auto"/>
            </w:tcBorders>
          </w:tcPr>
          <w:p w14:paraId="347461EC" w14:textId="77777777" w:rsidR="0067529A" w:rsidRDefault="005F5EE6">
            <w:pPr>
              <w:jc w:val="right"/>
              <w:rPr>
                <w:rFonts w:eastAsia="MS Mincho"/>
                <w:sz w:val="16"/>
                <w:szCs w:val="16"/>
                <w:lang w:eastAsia="ja-JP"/>
              </w:rPr>
            </w:pPr>
            <w:r>
              <w:rPr>
                <w:rFonts w:eastAsia="MS Mincho"/>
                <w:b/>
                <w:bCs/>
                <w:color w:val="000000"/>
                <w:sz w:val="16"/>
                <w:szCs w:val="16"/>
              </w:rPr>
              <w:t>Value/Notation</w:t>
            </w:r>
          </w:p>
        </w:tc>
      </w:tr>
    </w:tbl>
    <w:p w14:paraId="197B4EDE" w14:textId="77777777" w:rsidR="0067529A" w:rsidRDefault="0067529A">
      <w:pPr>
        <w:rPr>
          <w:rFonts w:eastAsia="MS Mincho"/>
          <w:vanish/>
          <w:color w:val="008000"/>
          <w:sz w:val="18"/>
          <w:szCs w:val="18"/>
          <w:lang w:eastAsia="ja-JP"/>
        </w:rPr>
      </w:pPr>
    </w:p>
    <w:p w14:paraId="2A8D5B77" w14:textId="77777777" w:rsidR="0067529A" w:rsidRDefault="0067529A">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67529A" w14:paraId="4E2744DD" w14:textId="77777777">
        <w:trPr>
          <w:cantSplit/>
          <w:hidden/>
        </w:trPr>
        <w:tc>
          <w:tcPr>
            <w:tcW w:w="2736" w:type="dxa"/>
            <w:tcBorders>
              <w:top w:val="nil"/>
              <w:left w:val="nil"/>
              <w:bottom w:val="nil"/>
              <w:right w:val="nil"/>
            </w:tcBorders>
          </w:tcPr>
          <w:p w14:paraId="0BFA9C48" w14:textId="77777777" w:rsidR="0067529A" w:rsidRDefault="005F5EE6">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Chlorpyrifos</w:t>
            </w:r>
          </w:p>
          <w:p w14:paraId="284A248A" w14:textId="77777777" w:rsidR="0067529A" w:rsidRDefault="0067529A">
            <w:pPr>
              <w:rPr>
                <w:rFonts w:eastAsia="MS Mincho"/>
                <w:color w:val="000000"/>
                <w:lang w:eastAsia="ja-JP"/>
              </w:rPr>
            </w:pPr>
          </w:p>
        </w:tc>
        <w:tc>
          <w:tcPr>
            <w:tcW w:w="2016" w:type="dxa"/>
            <w:tcBorders>
              <w:top w:val="nil"/>
              <w:left w:val="nil"/>
              <w:bottom w:val="nil"/>
              <w:right w:val="nil"/>
            </w:tcBorders>
          </w:tcPr>
          <w:p w14:paraId="3F688651" w14:textId="77777777" w:rsidR="0067529A" w:rsidRDefault="005F5EE6">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27F5B681" w14:textId="77777777" w:rsidR="0067529A" w:rsidRDefault="005F5EE6">
            <w:pPr>
              <w:jc w:val="right"/>
              <w:rPr>
                <w:rFonts w:eastAsia="MS Mincho"/>
                <w:color w:val="000000"/>
                <w:lang w:eastAsia="ja-JP"/>
              </w:rPr>
            </w:pPr>
            <w:r>
              <w:rPr>
                <w:rFonts w:eastAsia="MS Mincho"/>
                <w:color w:val="000000"/>
              </w:rPr>
              <w:t>TWA</w:t>
            </w:r>
            <w:r>
              <w:rPr>
                <w:rFonts w:eastAsia="MS Mincho"/>
                <w:color w:val="1C1C1C"/>
                <w:lang w:eastAsia="ja-JP"/>
              </w:rPr>
              <w:t xml:space="preserve"> </w:t>
            </w:r>
            <w:r>
              <w:rPr>
                <w:rFonts w:eastAsia="MS Mincho"/>
                <w:color w:val="000000"/>
              </w:rPr>
              <w:t>Inhalable fraction and vapor</w:t>
            </w:r>
          </w:p>
        </w:tc>
        <w:tc>
          <w:tcPr>
            <w:tcW w:w="2304" w:type="dxa"/>
            <w:tcBorders>
              <w:top w:val="nil"/>
              <w:left w:val="nil"/>
              <w:bottom w:val="nil"/>
              <w:right w:val="nil"/>
            </w:tcBorders>
            <w:tcMar>
              <w:top w:w="0" w:type="dxa"/>
              <w:left w:w="70" w:type="dxa"/>
              <w:bottom w:w="0" w:type="dxa"/>
              <w:right w:w="70" w:type="dxa"/>
            </w:tcMar>
          </w:tcPr>
          <w:p w14:paraId="18674DFB" w14:textId="77777777" w:rsidR="0067529A" w:rsidRDefault="005F5EE6">
            <w:pPr>
              <w:jc w:val="right"/>
              <w:rPr>
                <w:rFonts w:eastAsia="MS Mincho"/>
                <w:color w:val="000000"/>
                <w:lang w:eastAsia="ja-JP"/>
              </w:rPr>
            </w:pPr>
            <w:r>
              <w:rPr>
                <w:rFonts w:eastAsia="MS Mincho"/>
                <w:color w:val="000000"/>
              </w:rPr>
              <w:t>0.1 mg/m3</w:t>
            </w:r>
            <w:r>
              <w:rPr>
                <w:rFonts w:eastAsia="MS Mincho"/>
                <w:color w:val="1C1C1C"/>
                <w:lang w:eastAsia="ja-JP"/>
              </w:rPr>
              <w:t xml:space="preserve">  </w:t>
            </w:r>
          </w:p>
        </w:tc>
      </w:tr>
      <w:tr w:rsidR="0067529A" w14:paraId="72208872" w14:textId="77777777">
        <w:trPr>
          <w:cantSplit/>
          <w:hidden/>
        </w:trPr>
        <w:tc>
          <w:tcPr>
            <w:tcW w:w="2736" w:type="dxa"/>
            <w:tcBorders>
              <w:top w:val="nil"/>
              <w:left w:val="nil"/>
              <w:bottom w:val="nil"/>
              <w:right w:val="nil"/>
            </w:tcBorders>
          </w:tcPr>
          <w:p w14:paraId="5389B258" w14:textId="77777777" w:rsidR="0067529A" w:rsidRDefault="005F5EE6">
            <w:pPr>
              <w:rPr>
                <w:rFonts w:eastAsia="MS Mincho"/>
                <w:color w:val="000000"/>
                <w:lang w:eastAsia="ja-JP"/>
              </w:rPr>
            </w:pPr>
            <w:r>
              <w:rPr>
                <w:vanish/>
                <w:color w:val="008000"/>
                <w:sz w:val="18"/>
                <w:szCs w:val="20"/>
              </w:rPr>
              <w:t xml:space="preserve"> </w:t>
            </w:r>
          </w:p>
        </w:tc>
        <w:tc>
          <w:tcPr>
            <w:tcW w:w="2016" w:type="dxa"/>
            <w:tcBorders>
              <w:top w:val="nil"/>
              <w:left w:val="nil"/>
              <w:bottom w:val="nil"/>
              <w:right w:val="nil"/>
            </w:tcBorders>
          </w:tcPr>
          <w:p w14:paraId="648BAE90" w14:textId="77777777" w:rsidR="0067529A" w:rsidRDefault="005F5EE6">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5DB4A6EC" w14:textId="77777777" w:rsidR="0067529A" w:rsidRDefault="005F5EE6">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7674990D" w14:textId="77777777" w:rsidR="0067529A" w:rsidRDefault="005F5EE6">
            <w:pPr>
              <w:jc w:val="right"/>
              <w:rPr>
                <w:rFonts w:eastAsia="MS Mincho"/>
                <w:color w:val="000000"/>
                <w:lang w:eastAsia="ja-JP"/>
              </w:rPr>
            </w:pPr>
            <w:r>
              <w:rPr>
                <w:rFonts w:eastAsia="MS Mincho"/>
                <w:color w:val="1C1C1C"/>
                <w:lang w:eastAsia="ja-JP"/>
              </w:rPr>
              <w:t xml:space="preserve">   </w:t>
            </w:r>
            <w:r>
              <w:rPr>
                <w:rFonts w:eastAsia="MS Mincho"/>
                <w:color w:val="000000"/>
              </w:rPr>
              <w:t>SKIN, BEI</w:t>
            </w:r>
          </w:p>
        </w:tc>
      </w:tr>
    </w:tbl>
    <w:p w14:paraId="651F8003" w14:textId="77777777" w:rsidR="0067529A" w:rsidRDefault="0067529A">
      <w:pPr>
        <w:rPr>
          <w:rFonts w:eastAsia="MS Mincho"/>
          <w:vanish/>
          <w:color w:val="008000"/>
          <w:sz w:val="18"/>
          <w:szCs w:val="18"/>
          <w:lang w:eastAsia="ja-JP"/>
        </w:rPr>
      </w:pPr>
    </w:p>
    <w:p w14:paraId="047EE403" w14:textId="77777777" w:rsidR="0067529A" w:rsidRDefault="0067529A">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67529A" w14:paraId="57539B0F" w14:textId="77777777">
        <w:trPr>
          <w:cantSplit/>
          <w:hidden/>
        </w:trPr>
        <w:tc>
          <w:tcPr>
            <w:tcW w:w="2736" w:type="dxa"/>
            <w:tcBorders>
              <w:top w:val="nil"/>
              <w:left w:val="nil"/>
              <w:bottom w:val="nil"/>
              <w:right w:val="nil"/>
            </w:tcBorders>
          </w:tcPr>
          <w:p w14:paraId="12FDF04E" w14:textId="77777777" w:rsidR="0067529A" w:rsidRDefault="005F5EE6">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Mica-group minerals</w:t>
            </w:r>
          </w:p>
          <w:p w14:paraId="32F89011" w14:textId="77777777" w:rsidR="0067529A" w:rsidRDefault="0067529A">
            <w:pPr>
              <w:rPr>
                <w:rFonts w:eastAsia="MS Mincho"/>
                <w:color w:val="000000"/>
                <w:lang w:eastAsia="ja-JP"/>
              </w:rPr>
            </w:pPr>
          </w:p>
        </w:tc>
        <w:tc>
          <w:tcPr>
            <w:tcW w:w="2016" w:type="dxa"/>
            <w:tcBorders>
              <w:top w:val="nil"/>
              <w:left w:val="nil"/>
              <w:bottom w:val="nil"/>
              <w:right w:val="nil"/>
            </w:tcBorders>
          </w:tcPr>
          <w:p w14:paraId="04BBAAB4" w14:textId="77777777" w:rsidR="0067529A" w:rsidRDefault="005F5EE6">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2E907CA8" w14:textId="77777777" w:rsidR="0067529A" w:rsidRDefault="005F5EE6">
            <w:pPr>
              <w:jc w:val="right"/>
              <w:rPr>
                <w:rFonts w:eastAsia="MS Mincho"/>
                <w:color w:val="000000"/>
                <w:lang w:eastAsia="ja-JP"/>
              </w:rPr>
            </w:pPr>
            <w:r>
              <w:rPr>
                <w:rFonts w:eastAsia="MS Mincho"/>
                <w:color w:val="000000"/>
              </w:rPr>
              <w:t>TWA</w:t>
            </w:r>
            <w:r>
              <w:rPr>
                <w:rFonts w:eastAsia="MS Mincho"/>
                <w:color w:val="1C1C1C"/>
                <w:lang w:eastAsia="ja-JP"/>
              </w:rPr>
              <w:t xml:space="preserve"> </w:t>
            </w:r>
            <w:r>
              <w:rPr>
                <w:rFonts w:eastAsia="MS Mincho"/>
                <w:color w:val="000000"/>
              </w:rPr>
              <w:t>Respirable fraction</w:t>
            </w:r>
          </w:p>
        </w:tc>
        <w:tc>
          <w:tcPr>
            <w:tcW w:w="2304" w:type="dxa"/>
            <w:tcBorders>
              <w:top w:val="nil"/>
              <w:left w:val="nil"/>
              <w:bottom w:val="nil"/>
              <w:right w:val="nil"/>
            </w:tcBorders>
            <w:tcMar>
              <w:top w:w="0" w:type="dxa"/>
              <w:left w:w="70" w:type="dxa"/>
              <w:bottom w:w="0" w:type="dxa"/>
              <w:right w:w="70" w:type="dxa"/>
            </w:tcMar>
          </w:tcPr>
          <w:p w14:paraId="780AF485" w14:textId="77777777" w:rsidR="0067529A" w:rsidRDefault="005F5EE6">
            <w:pPr>
              <w:jc w:val="right"/>
              <w:rPr>
                <w:rFonts w:eastAsia="MS Mincho"/>
                <w:color w:val="000000"/>
                <w:lang w:eastAsia="ja-JP"/>
              </w:rPr>
            </w:pPr>
            <w:r>
              <w:rPr>
                <w:rFonts w:eastAsia="MS Mincho"/>
                <w:color w:val="000000"/>
              </w:rPr>
              <w:t>3 mg/m3</w:t>
            </w:r>
            <w:r>
              <w:rPr>
                <w:rFonts w:eastAsia="MS Mincho"/>
                <w:color w:val="1C1C1C"/>
                <w:lang w:eastAsia="ja-JP"/>
              </w:rPr>
              <w:t xml:space="preserve">  </w:t>
            </w:r>
          </w:p>
        </w:tc>
      </w:tr>
    </w:tbl>
    <w:p w14:paraId="3D707B52" w14:textId="77777777" w:rsidR="0067529A" w:rsidRDefault="005F5EE6">
      <w:pPr>
        <w:rPr>
          <w:rFonts w:eastAsia="MS Mincho"/>
          <w:vanish/>
          <w:color w:val="008000"/>
          <w:sz w:val="18"/>
          <w:szCs w:val="18"/>
          <w:lang w:eastAsia="ja-JP"/>
        </w:rPr>
      </w:pPr>
      <w:r>
        <w:rPr>
          <w:vanish/>
          <w:color w:val="008000"/>
          <w:sz w:val="18"/>
          <w:szCs w:val="20"/>
        </w:rPr>
        <w:t xml:space="preserve">    </w:t>
      </w:r>
    </w:p>
    <w:p w14:paraId="1F37CFB5" w14:textId="77777777" w:rsidR="0067529A" w:rsidRDefault="0067529A">
      <w:pPr>
        <w:rPr>
          <w:vanish/>
          <w:color w:val="008000"/>
          <w:sz w:val="18"/>
          <w:szCs w:val="20"/>
        </w:rPr>
      </w:pPr>
    </w:p>
    <w:p w14:paraId="3B282134" w14:textId="77777777" w:rsidR="0067529A" w:rsidRDefault="0067529A">
      <w:pPr>
        <w:rPr>
          <w:rFonts w:eastAsia="MS Mincho"/>
          <w:vanish/>
          <w:color w:val="008000"/>
          <w:sz w:val="18"/>
          <w:szCs w:val="18"/>
          <w:lang w:eastAsia="ja-JP"/>
        </w:rPr>
      </w:pPr>
    </w:p>
    <w:p w14:paraId="0D8EA88D" w14:textId="77777777" w:rsidR="0067529A" w:rsidRDefault="0067529A">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67529A" w14:paraId="2CB01190" w14:textId="77777777">
        <w:trPr>
          <w:cantSplit/>
          <w:hidden/>
        </w:trPr>
        <w:tc>
          <w:tcPr>
            <w:tcW w:w="2736" w:type="dxa"/>
            <w:tcBorders>
              <w:top w:val="nil"/>
              <w:left w:val="nil"/>
              <w:bottom w:val="nil"/>
              <w:right w:val="nil"/>
            </w:tcBorders>
          </w:tcPr>
          <w:p w14:paraId="34E4E8D6" w14:textId="77777777" w:rsidR="0067529A" w:rsidRDefault="005F5EE6">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Limestone</w:t>
            </w:r>
          </w:p>
          <w:p w14:paraId="4CC53BBF" w14:textId="77777777" w:rsidR="0067529A" w:rsidRDefault="0067529A">
            <w:pPr>
              <w:rPr>
                <w:rFonts w:eastAsia="MS Mincho"/>
                <w:color w:val="000000"/>
                <w:lang w:eastAsia="ja-JP"/>
              </w:rPr>
            </w:pPr>
          </w:p>
        </w:tc>
        <w:tc>
          <w:tcPr>
            <w:tcW w:w="2016" w:type="dxa"/>
            <w:tcBorders>
              <w:top w:val="nil"/>
              <w:left w:val="nil"/>
              <w:bottom w:val="nil"/>
              <w:right w:val="nil"/>
            </w:tcBorders>
          </w:tcPr>
          <w:p w14:paraId="4591FEB4" w14:textId="77777777" w:rsidR="0067529A" w:rsidRDefault="005F5EE6">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0CE523F3" w14:textId="77777777" w:rsidR="0067529A" w:rsidRDefault="005F5EE6">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4DA0CB9C" w14:textId="77777777" w:rsidR="0067529A" w:rsidRDefault="005F5EE6">
            <w:pPr>
              <w:jc w:val="right"/>
              <w:rPr>
                <w:rFonts w:eastAsia="MS Mincho"/>
                <w:color w:val="000000"/>
                <w:lang w:eastAsia="ja-JP"/>
              </w:rPr>
            </w:pPr>
            <w:r>
              <w:rPr>
                <w:rFonts w:eastAsia="MS Mincho"/>
                <w:color w:val="000000"/>
              </w:rPr>
              <w:t>1 mg/m3</w:t>
            </w:r>
            <w:r>
              <w:rPr>
                <w:rFonts w:eastAsia="MS Mincho"/>
                <w:color w:val="1C1C1C"/>
                <w:lang w:eastAsia="ja-JP"/>
              </w:rPr>
              <w:t xml:space="preserve">  </w:t>
            </w:r>
          </w:p>
        </w:tc>
      </w:tr>
    </w:tbl>
    <w:p w14:paraId="799E9EBF" w14:textId="77777777" w:rsidR="0067529A" w:rsidRDefault="0067529A">
      <w:pPr>
        <w:rPr>
          <w:rFonts w:eastAsia="MS Mincho"/>
          <w:vanish/>
          <w:color w:val="008000"/>
          <w:sz w:val="18"/>
          <w:szCs w:val="18"/>
          <w:lang w:eastAsia="ja-JP"/>
        </w:rPr>
      </w:pPr>
    </w:p>
    <w:p w14:paraId="553CF2A2" w14:textId="77777777" w:rsidR="0067529A" w:rsidRDefault="0067529A">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67529A" w14:paraId="2A5A2C7D" w14:textId="77777777">
        <w:trPr>
          <w:cantSplit/>
          <w:hidden/>
        </w:trPr>
        <w:tc>
          <w:tcPr>
            <w:tcW w:w="2736" w:type="dxa"/>
            <w:tcBorders>
              <w:top w:val="nil"/>
              <w:left w:val="nil"/>
              <w:bottom w:val="nil"/>
              <w:right w:val="nil"/>
            </w:tcBorders>
          </w:tcPr>
          <w:p w14:paraId="1E350466" w14:textId="77777777" w:rsidR="0067529A" w:rsidRDefault="005F5EE6">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Polypropylene glycol</w:t>
            </w:r>
          </w:p>
          <w:p w14:paraId="72F684D5" w14:textId="77777777" w:rsidR="0067529A" w:rsidRDefault="0067529A">
            <w:pPr>
              <w:rPr>
                <w:rFonts w:eastAsia="MS Mincho"/>
                <w:color w:val="000000"/>
                <w:lang w:eastAsia="ja-JP"/>
              </w:rPr>
            </w:pPr>
          </w:p>
        </w:tc>
        <w:tc>
          <w:tcPr>
            <w:tcW w:w="2016" w:type="dxa"/>
            <w:tcBorders>
              <w:top w:val="nil"/>
              <w:left w:val="nil"/>
              <w:bottom w:val="nil"/>
              <w:right w:val="nil"/>
            </w:tcBorders>
          </w:tcPr>
          <w:p w14:paraId="7652E007" w14:textId="77777777" w:rsidR="0067529A" w:rsidRDefault="005F5EE6">
            <w:pPr>
              <w:jc w:val="right"/>
              <w:rPr>
                <w:rFonts w:eastAsia="MS Mincho"/>
                <w:color w:val="000000"/>
                <w:lang w:eastAsia="ja-JP"/>
              </w:rPr>
            </w:pPr>
            <w:r>
              <w:rPr>
                <w:rFonts w:eastAsia="MS Mincho"/>
                <w:color w:val="000000"/>
              </w:rPr>
              <w:t>US WEEL</w:t>
            </w:r>
          </w:p>
        </w:tc>
        <w:tc>
          <w:tcPr>
            <w:tcW w:w="2020" w:type="dxa"/>
            <w:tcBorders>
              <w:top w:val="nil"/>
              <w:left w:val="nil"/>
              <w:bottom w:val="nil"/>
              <w:right w:val="nil"/>
            </w:tcBorders>
            <w:tcMar>
              <w:top w:w="0" w:type="dxa"/>
              <w:left w:w="70" w:type="dxa"/>
              <w:bottom w:w="0" w:type="dxa"/>
              <w:right w:w="70" w:type="dxa"/>
            </w:tcMar>
          </w:tcPr>
          <w:p w14:paraId="64696819" w14:textId="77777777" w:rsidR="0067529A" w:rsidRDefault="005F5EE6">
            <w:pPr>
              <w:jc w:val="right"/>
              <w:rPr>
                <w:rFonts w:eastAsia="MS Mincho"/>
                <w:color w:val="000000"/>
                <w:lang w:eastAsia="ja-JP"/>
              </w:rPr>
            </w:pPr>
            <w:r>
              <w:rPr>
                <w:rFonts w:eastAsia="MS Mincho"/>
                <w:color w:val="000000"/>
              </w:rPr>
              <w:t>TWA</w:t>
            </w:r>
            <w:r>
              <w:rPr>
                <w:rFonts w:eastAsia="MS Mincho"/>
                <w:color w:val="1C1C1C"/>
                <w:lang w:eastAsia="ja-JP"/>
              </w:rPr>
              <w:t xml:space="preserve"> </w:t>
            </w:r>
            <w:r>
              <w:rPr>
                <w:rFonts w:eastAsia="MS Mincho"/>
                <w:color w:val="000000"/>
              </w:rPr>
              <w:t>aerosol</w:t>
            </w:r>
          </w:p>
        </w:tc>
        <w:tc>
          <w:tcPr>
            <w:tcW w:w="2304" w:type="dxa"/>
            <w:tcBorders>
              <w:top w:val="nil"/>
              <w:left w:val="nil"/>
              <w:bottom w:val="nil"/>
              <w:right w:val="nil"/>
            </w:tcBorders>
            <w:tcMar>
              <w:top w:w="0" w:type="dxa"/>
              <w:left w:w="70" w:type="dxa"/>
              <w:bottom w:w="0" w:type="dxa"/>
              <w:right w:w="70" w:type="dxa"/>
            </w:tcMar>
          </w:tcPr>
          <w:p w14:paraId="3ACB7527" w14:textId="77777777" w:rsidR="0067529A" w:rsidRDefault="005F5EE6">
            <w:pPr>
              <w:jc w:val="right"/>
              <w:rPr>
                <w:rFonts w:eastAsia="MS Mincho"/>
                <w:color w:val="000000"/>
                <w:lang w:eastAsia="ja-JP"/>
              </w:rPr>
            </w:pPr>
            <w:r>
              <w:rPr>
                <w:rFonts w:eastAsia="MS Mincho"/>
                <w:color w:val="000000"/>
              </w:rPr>
              <w:t>10 mg/m3</w:t>
            </w:r>
            <w:r>
              <w:rPr>
                <w:rFonts w:eastAsia="MS Mincho"/>
                <w:color w:val="1C1C1C"/>
                <w:lang w:eastAsia="ja-JP"/>
              </w:rPr>
              <w:t xml:space="preserve">  </w:t>
            </w:r>
          </w:p>
        </w:tc>
      </w:tr>
    </w:tbl>
    <w:p w14:paraId="606990A6" w14:textId="77777777" w:rsidR="0067529A" w:rsidRDefault="005F5EE6">
      <w:pPr>
        <w:rPr>
          <w:rFonts w:eastAsia="MS Mincho"/>
          <w:color w:val="1C1C1C"/>
          <w:lang w:eastAsia="ja-JP"/>
        </w:rPr>
      </w:pPr>
      <w:r>
        <w:rPr>
          <w:rFonts w:eastAsia="MS Mincho"/>
          <w:vanish/>
          <w:color w:val="FF0000"/>
          <w:lang w:eastAsia="ja-JP"/>
        </w:rPr>
        <w:t>_</w:t>
      </w:r>
    </w:p>
    <w:p w14:paraId="4CDF16F5" w14:textId="77777777" w:rsidR="0067529A" w:rsidRDefault="005F5EE6">
      <w:pPr>
        <w:rPr>
          <w:rFonts w:eastAsia="MS Mincho"/>
          <w:color w:val="1C1C1C"/>
          <w:lang w:eastAsia="ja-JP"/>
        </w:rPr>
      </w:pPr>
      <w:r>
        <w:rPr>
          <w:rFonts w:eastAsia="MS Mincho"/>
          <w:color w:val="000000"/>
        </w:rPr>
        <w:t>RECOMMENDATIONS IN THIS SECTION ARE FOR MANUFACTURING, COMMERCIAL BLENDING AND PACKAGING WORKERS. APPLICATORS AND HANDLERS SHOULD SEE THE PRODUCT LABEL FOR PROPER PERSONAL PROTECTIVE EQUIPMENT AND CLOTHING.</w:t>
      </w:r>
      <w:r>
        <w:rPr>
          <w:rFonts w:eastAsia="MS Mincho"/>
          <w:sz w:val="18"/>
          <w:szCs w:val="18"/>
          <w:lang w:val="en-GB" w:eastAsia="ja-JP"/>
        </w:rPr>
        <w:t xml:space="preserve">  </w:t>
      </w:r>
      <w:r>
        <w:rPr>
          <w:rFonts w:eastAsia="MS Mincho"/>
          <w:vanish/>
          <w:color w:val="FF0000"/>
          <w:lang w:eastAsia="ja-JP"/>
        </w:rPr>
        <w:t>_</w:t>
      </w:r>
    </w:p>
    <w:p w14:paraId="25808900" w14:textId="77777777" w:rsidR="0067529A" w:rsidRDefault="005F5EE6">
      <w:pPr>
        <w:rPr>
          <w:rFonts w:eastAsia="MS Mincho"/>
          <w:color w:val="1C1C1C"/>
          <w:lang w:eastAsia="ja-JP"/>
        </w:rPr>
      </w:pPr>
      <w:r>
        <w:rPr>
          <w:rFonts w:eastAsia="MS Mincho"/>
          <w:vanish/>
          <w:color w:val="FF0000"/>
          <w:lang w:eastAsia="ja-JP"/>
        </w:rPr>
        <w:t>_</w:t>
      </w:r>
    </w:p>
    <w:p w14:paraId="4F14903A" w14:textId="77777777" w:rsidR="0067529A" w:rsidRDefault="0067529A">
      <w:pPr>
        <w:rPr>
          <w:rFonts w:eastAsia="MS Mincho"/>
          <w:b/>
          <w:bCs/>
          <w:vanish/>
          <w:color w:val="008000"/>
          <w:sz w:val="18"/>
          <w:szCs w:val="18"/>
          <w:lang w:eastAsia="ja-JP" w:bidi="th-TH"/>
        </w:rPr>
      </w:pPr>
    </w:p>
    <w:p w14:paraId="62EDE8FE" w14:textId="77777777" w:rsidR="0067529A" w:rsidRDefault="0067529A">
      <w:pPr>
        <w:rPr>
          <w:rFonts w:eastAsia="MS Mincho"/>
          <w:b/>
          <w:bCs/>
          <w:vanish/>
          <w:color w:val="008000"/>
          <w:sz w:val="18"/>
          <w:szCs w:val="18"/>
          <w:lang w:eastAsia="ja-JP" w:bidi="th-TH"/>
        </w:rPr>
      </w:pPr>
    </w:p>
    <w:p w14:paraId="5C105600" w14:textId="77777777" w:rsidR="0067529A" w:rsidRDefault="0067529A">
      <w:pPr>
        <w:rPr>
          <w:vanish/>
          <w:color w:val="008000"/>
          <w:sz w:val="18"/>
          <w:szCs w:val="18"/>
          <w:lang w:val="en-GB"/>
        </w:rPr>
      </w:pPr>
    </w:p>
    <w:p w14:paraId="79C03642" w14:textId="77777777" w:rsidR="0067529A" w:rsidRDefault="0067529A">
      <w:pPr>
        <w:rPr>
          <w:vanish/>
          <w:color w:val="008000"/>
          <w:sz w:val="18"/>
          <w:szCs w:val="18"/>
          <w:lang w:val="en-GB"/>
        </w:rPr>
      </w:pPr>
    </w:p>
    <w:p w14:paraId="5DEE7045" w14:textId="77777777" w:rsidR="0067529A" w:rsidRDefault="0067529A">
      <w:pPr>
        <w:rPr>
          <w:vanish/>
          <w:color w:val="008000"/>
          <w:sz w:val="18"/>
          <w:szCs w:val="18"/>
          <w:lang w:val="en-GB"/>
        </w:rPr>
      </w:pPr>
    </w:p>
    <w:p w14:paraId="1F55EF4B" w14:textId="77777777" w:rsidR="0067529A" w:rsidRDefault="0067529A">
      <w:pPr>
        <w:rPr>
          <w:vanish/>
          <w:color w:val="008000"/>
          <w:sz w:val="18"/>
          <w:szCs w:val="18"/>
          <w:lang w:val="en-GB"/>
        </w:rPr>
      </w:pPr>
    </w:p>
    <w:p w14:paraId="3EC9DD1F" w14:textId="77777777" w:rsidR="0067529A" w:rsidRDefault="0067529A">
      <w:pPr>
        <w:rPr>
          <w:vanish/>
          <w:color w:val="008000"/>
          <w:sz w:val="18"/>
          <w:szCs w:val="18"/>
          <w:lang w:val="en-GB"/>
        </w:rPr>
      </w:pPr>
    </w:p>
    <w:p w14:paraId="6134D609" w14:textId="77777777" w:rsidR="0067529A" w:rsidRDefault="0067529A">
      <w:pPr>
        <w:rPr>
          <w:vanish/>
          <w:color w:val="008000"/>
          <w:sz w:val="18"/>
          <w:szCs w:val="18"/>
          <w:lang w:val="en-GB"/>
        </w:rPr>
      </w:pPr>
    </w:p>
    <w:p w14:paraId="43040710" w14:textId="77777777" w:rsidR="0067529A" w:rsidRDefault="0067529A">
      <w:pPr>
        <w:rPr>
          <w:vanish/>
          <w:color w:val="008000"/>
          <w:sz w:val="18"/>
          <w:szCs w:val="18"/>
          <w:lang w:val="en-GB"/>
        </w:rPr>
      </w:pPr>
    </w:p>
    <w:p w14:paraId="0C8FCAF4" w14:textId="77777777" w:rsidR="0067529A" w:rsidRDefault="0067529A">
      <w:pPr>
        <w:rPr>
          <w:vanish/>
          <w:color w:val="008000"/>
          <w:sz w:val="18"/>
          <w:szCs w:val="18"/>
          <w:lang w:val="en-GB"/>
        </w:rPr>
      </w:pPr>
    </w:p>
    <w:p w14:paraId="0369B9D4" w14:textId="77777777" w:rsidR="0067529A" w:rsidRDefault="0067529A">
      <w:pPr>
        <w:rPr>
          <w:vanish/>
          <w:color w:val="008000"/>
          <w:sz w:val="18"/>
          <w:szCs w:val="18"/>
          <w:lang w:val="en-GB"/>
        </w:rPr>
      </w:pPr>
    </w:p>
    <w:p w14:paraId="0A0A9C90" w14:textId="77777777" w:rsidR="0067529A" w:rsidRDefault="0067529A">
      <w:pPr>
        <w:rPr>
          <w:vanish/>
          <w:color w:val="008000"/>
          <w:sz w:val="18"/>
          <w:szCs w:val="18"/>
          <w:lang w:val="en-GB"/>
        </w:rPr>
      </w:pPr>
    </w:p>
    <w:p w14:paraId="5424E9AC" w14:textId="77777777" w:rsidR="0067529A" w:rsidRDefault="0067529A">
      <w:pPr>
        <w:rPr>
          <w:rFonts w:eastAsia="MS Mincho"/>
          <w:b/>
          <w:bCs/>
          <w:vanish/>
          <w:color w:val="008000"/>
          <w:sz w:val="18"/>
          <w:szCs w:val="18"/>
          <w:lang w:eastAsia="ja-JP" w:bidi="th-TH"/>
        </w:rPr>
      </w:pPr>
    </w:p>
    <w:p w14:paraId="27254F84" w14:textId="77777777" w:rsidR="0067529A" w:rsidRDefault="0067529A">
      <w:pPr>
        <w:rPr>
          <w:vanish/>
          <w:color w:val="008000"/>
          <w:sz w:val="18"/>
          <w:szCs w:val="18"/>
          <w:lang w:eastAsia="de-DE"/>
        </w:rPr>
      </w:pPr>
    </w:p>
    <w:p w14:paraId="5D68413C" w14:textId="77777777" w:rsidR="0067529A" w:rsidRDefault="005F5EE6">
      <w:pPr>
        <w:pStyle w:val="30SDSSubHeaderBold-075cmindented"/>
        <w:spacing w:before="0" w:after="0"/>
        <w:ind w:left="0"/>
        <w:rPr>
          <w:lang w:val="en-US"/>
        </w:rPr>
      </w:pPr>
      <w:r>
        <w:rPr>
          <w:lang w:val="en-US" w:eastAsia="en-US"/>
        </w:rPr>
        <w:t>Biological occupational exposure limits</w:t>
      </w:r>
    </w:p>
    <w:tbl>
      <w:tblPr>
        <w:tblW w:w="9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4A0" w:firstRow="1" w:lastRow="0" w:firstColumn="1" w:lastColumn="0" w:noHBand="0" w:noVBand="1"/>
      </w:tblPr>
      <w:tblGrid>
        <w:gridCol w:w="2334"/>
        <w:gridCol w:w="1094"/>
        <w:gridCol w:w="1238"/>
        <w:gridCol w:w="1094"/>
        <w:gridCol w:w="1080"/>
        <w:gridCol w:w="1512"/>
        <w:gridCol w:w="1094"/>
      </w:tblGrid>
      <w:tr w:rsidR="0067529A" w14:paraId="4F360C5F" w14:textId="77777777">
        <w:trPr>
          <w:tblHeader/>
        </w:trPr>
        <w:tc>
          <w:tcPr>
            <w:tcW w:w="2333" w:type="dxa"/>
            <w:shd w:val="clear" w:color="auto" w:fill="FFFFFF"/>
            <w:hideMark/>
          </w:tcPr>
          <w:p w14:paraId="039B832D" w14:textId="77777777" w:rsidR="0067529A" w:rsidRDefault="005F5EE6">
            <w:pPr>
              <w:rPr>
                <w:szCs w:val="20"/>
                <w:lang w:val="en-GB" w:bidi="th-TH"/>
              </w:rPr>
            </w:pPr>
            <w:r>
              <w:rPr>
                <w:b/>
                <w:bCs/>
                <w:szCs w:val="20"/>
                <w:lang w:bidi="th-TH"/>
              </w:rPr>
              <w:t>Components</w:t>
            </w:r>
          </w:p>
        </w:tc>
        <w:tc>
          <w:tcPr>
            <w:tcW w:w="1094" w:type="dxa"/>
            <w:shd w:val="clear" w:color="auto" w:fill="FFFFFF"/>
            <w:hideMark/>
          </w:tcPr>
          <w:p w14:paraId="000409CD" w14:textId="77777777" w:rsidR="0067529A" w:rsidRDefault="005F5EE6">
            <w:pPr>
              <w:rPr>
                <w:szCs w:val="20"/>
                <w:lang w:bidi="th-TH"/>
              </w:rPr>
            </w:pPr>
            <w:r>
              <w:rPr>
                <w:b/>
                <w:bCs/>
                <w:szCs w:val="20"/>
                <w:lang w:bidi="th-TH"/>
              </w:rPr>
              <w:t>CAS-No.</w:t>
            </w:r>
          </w:p>
        </w:tc>
        <w:tc>
          <w:tcPr>
            <w:tcW w:w="1238" w:type="dxa"/>
            <w:shd w:val="clear" w:color="auto" w:fill="FFFFFF"/>
            <w:hideMark/>
          </w:tcPr>
          <w:p w14:paraId="35F8B6A5" w14:textId="77777777" w:rsidR="0067529A" w:rsidRDefault="005F5EE6">
            <w:pPr>
              <w:rPr>
                <w:color w:val="008000"/>
                <w:sz w:val="18"/>
                <w:szCs w:val="18"/>
              </w:rPr>
            </w:pPr>
            <w:r>
              <w:rPr>
                <w:b/>
                <w:bCs/>
                <w:szCs w:val="20"/>
                <w:lang w:bidi="th-TH"/>
              </w:rPr>
              <w:t>Control parameters</w:t>
            </w:r>
          </w:p>
        </w:tc>
        <w:tc>
          <w:tcPr>
            <w:tcW w:w="1094" w:type="dxa"/>
            <w:shd w:val="clear" w:color="auto" w:fill="FFFFFF"/>
            <w:hideMark/>
          </w:tcPr>
          <w:p w14:paraId="2183A220" w14:textId="77777777" w:rsidR="0067529A" w:rsidRDefault="005F5EE6">
            <w:pPr>
              <w:rPr>
                <w:szCs w:val="20"/>
                <w:lang w:bidi="th-TH"/>
              </w:rPr>
            </w:pPr>
            <w:r>
              <w:rPr>
                <w:b/>
                <w:bCs/>
                <w:szCs w:val="20"/>
                <w:lang w:bidi="th-TH"/>
              </w:rPr>
              <w:t>Biological specimen</w:t>
            </w:r>
          </w:p>
        </w:tc>
        <w:tc>
          <w:tcPr>
            <w:tcW w:w="1080" w:type="dxa"/>
            <w:shd w:val="clear" w:color="auto" w:fill="FFFFFF"/>
            <w:hideMark/>
          </w:tcPr>
          <w:p w14:paraId="51EF6038" w14:textId="77777777" w:rsidR="0067529A" w:rsidRDefault="005F5EE6">
            <w:pPr>
              <w:rPr>
                <w:szCs w:val="20"/>
                <w:lang w:bidi="th-TH"/>
              </w:rPr>
            </w:pPr>
            <w:r>
              <w:rPr>
                <w:b/>
                <w:bCs/>
                <w:szCs w:val="20"/>
                <w:lang w:bidi="th-TH"/>
              </w:rPr>
              <w:t>Sampling time</w:t>
            </w:r>
          </w:p>
        </w:tc>
        <w:tc>
          <w:tcPr>
            <w:tcW w:w="1512" w:type="dxa"/>
            <w:shd w:val="clear" w:color="auto" w:fill="FFFFFF"/>
            <w:hideMark/>
          </w:tcPr>
          <w:p w14:paraId="674B1FD4" w14:textId="77777777" w:rsidR="0067529A" w:rsidRDefault="005F5EE6">
            <w:pPr>
              <w:rPr>
                <w:szCs w:val="20"/>
                <w:lang w:bidi="th-TH"/>
              </w:rPr>
            </w:pPr>
            <w:r>
              <w:rPr>
                <w:b/>
                <w:bCs/>
                <w:szCs w:val="20"/>
                <w:lang w:bidi="th-TH"/>
              </w:rPr>
              <w:t>Permissible concentration</w:t>
            </w:r>
          </w:p>
        </w:tc>
        <w:tc>
          <w:tcPr>
            <w:tcW w:w="1094" w:type="dxa"/>
            <w:shd w:val="clear" w:color="auto" w:fill="FFFFFF"/>
          </w:tcPr>
          <w:p w14:paraId="4810FFE7" w14:textId="77777777" w:rsidR="0067529A" w:rsidRDefault="005F5EE6">
            <w:pPr>
              <w:rPr>
                <w:vanish/>
                <w:color w:val="008000"/>
                <w:sz w:val="18"/>
                <w:szCs w:val="18"/>
                <w:lang w:bidi="th-TH"/>
              </w:rPr>
            </w:pPr>
            <w:r>
              <w:rPr>
                <w:b/>
                <w:bCs/>
                <w:szCs w:val="20"/>
                <w:lang w:bidi="th-TH"/>
              </w:rPr>
              <w:t>Basis</w:t>
            </w:r>
          </w:p>
        </w:tc>
      </w:tr>
    </w:tbl>
    <w:p w14:paraId="67856EFA" w14:textId="77777777" w:rsidR="0067529A" w:rsidRDefault="005F5EE6">
      <w:pPr>
        <w:rPr>
          <w:vanish/>
          <w:color w:val="008000"/>
          <w:sz w:val="18"/>
          <w:szCs w:val="18"/>
        </w:rPr>
      </w:pPr>
      <w:r>
        <w:rPr>
          <w:vanish/>
          <w:color w:val="008000"/>
          <w:sz w:val="18"/>
          <w:szCs w:val="18"/>
        </w:rPr>
        <w:t>]</w:t>
      </w:r>
    </w:p>
    <w:p w14:paraId="04FF5E31" w14:textId="77777777" w:rsidR="0067529A" w:rsidRDefault="0067529A">
      <w:pPr>
        <w:rPr>
          <w:rFonts w:eastAsia="MS Mincho"/>
          <w:vanish/>
          <w:color w:val="008000"/>
          <w:sz w:val="18"/>
          <w:szCs w:val="18"/>
          <w:lang w:val="en-GB" w:eastAsia="ja-JP"/>
        </w:rPr>
      </w:pPr>
    </w:p>
    <w:p w14:paraId="53CD2A75" w14:textId="77777777" w:rsidR="0067529A" w:rsidRDefault="0067529A">
      <w:pPr>
        <w:rPr>
          <w:rFonts w:eastAsia="MS Mincho"/>
          <w:vanish/>
          <w:color w:val="008000"/>
          <w:sz w:val="18"/>
          <w:szCs w:val="18"/>
          <w:lang w:val="en-GB" w:eastAsia="ja-JP"/>
        </w:rPr>
      </w:pPr>
    </w:p>
    <w:p w14:paraId="00E2AE3D" w14:textId="77777777" w:rsidR="0067529A" w:rsidRDefault="0067529A">
      <w:pPr>
        <w:rPr>
          <w:vanish/>
          <w:color w:val="008000"/>
          <w:sz w:val="18"/>
          <w:szCs w:val="20"/>
        </w:rPr>
      </w:pPr>
    </w:p>
    <w:tbl>
      <w:tblPr>
        <w:tblW w:w="9446" w:type="dxa"/>
        <w:tblLayout w:type="fixed"/>
        <w:tblCellMar>
          <w:left w:w="68" w:type="dxa"/>
          <w:right w:w="68" w:type="dxa"/>
        </w:tblCellMar>
        <w:tblLook w:val="04A0" w:firstRow="1" w:lastRow="0" w:firstColumn="1" w:lastColumn="0" w:noHBand="0" w:noVBand="1"/>
      </w:tblPr>
      <w:tblGrid>
        <w:gridCol w:w="2329"/>
        <w:gridCol w:w="1098"/>
        <w:gridCol w:w="1234"/>
        <w:gridCol w:w="1099"/>
        <w:gridCol w:w="1078"/>
        <w:gridCol w:w="1509"/>
        <w:gridCol w:w="1099"/>
      </w:tblGrid>
      <w:tr w:rsidR="0067529A" w14:paraId="5388BB1F" w14:textId="77777777">
        <w:tc>
          <w:tcPr>
            <w:tcW w:w="2335" w:type="dxa"/>
            <w:hideMark/>
          </w:tcPr>
          <w:p w14:paraId="13430493" w14:textId="77777777" w:rsidR="0067529A" w:rsidRDefault="005F5EE6">
            <w:pPr>
              <w:rPr>
                <w:vanish/>
                <w:color w:val="008000"/>
                <w:sz w:val="18"/>
                <w:szCs w:val="18"/>
                <w:lang w:eastAsia="de-DE"/>
              </w:rPr>
            </w:pPr>
            <w:r>
              <w:rPr>
                <w:rFonts w:eastAsia="MS Mincho"/>
                <w:color w:val="000000"/>
                <w:szCs w:val="20"/>
              </w:rPr>
              <w:t>Chlorpyrifos</w:t>
            </w:r>
          </w:p>
        </w:tc>
        <w:tc>
          <w:tcPr>
            <w:tcW w:w="1101" w:type="dxa"/>
            <w:hideMark/>
          </w:tcPr>
          <w:p w14:paraId="0D13278A" w14:textId="77777777" w:rsidR="0067529A" w:rsidRDefault="005F5EE6">
            <w:pPr>
              <w:rPr>
                <w:szCs w:val="20"/>
                <w:lang w:val="da-DK" w:bidi="th-TH"/>
              </w:rPr>
            </w:pPr>
            <w:r>
              <w:rPr>
                <w:szCs w:val="20"/>
              </w:rPr>
              <w:t>2921-88-2</w:t>
            </w:r>
          </w:p>
        </w:tc>
        <w:tc>
          <w:tcPr>
            <w:tcW w:w="1237" w:type="dxa"/>
            <w:hideMark/>
          </w:tcPr>
          <w:p w14:paraId="32E09796" w14:textId="77777777" w:rsidR="0067529A" w:rsidRDefault="005F5EE6">
            <w:pPr>
              <w:rPr>
                <w:vanish/>
                <w:color w:val="008000"/>
                <w:sz w:val="18"/>
                <w:szCs w:val="18"/>
              </w:rPr>
            </w:pPr>
            <w:r>
              <w:rPr>
                <w:szCs w:val="20"/>
                <w:lang w:bidi="th-TH"/>
              </w:rPr>
              <w:t xml:space="preserve">cholinesterase (red </w:t>
            </w:r>
            <w:r>
              <w:rPr>
                <w:szCs w:val="20"/>
                <w:lang w:bidi="th-TH"/>
              </w:rPr>
              <w:lastRenderedPageBreak/>
              <w:t>blood cells)</w:t>
            </w:r>
          </w:p>
          <w:p w14:paraId="6D242B65" w14:textId="77777777" w:rsidR="0067529A" w:rsidRDefault="0067529A">
            <w:pPr>
              <w:rPr>
                <w:vanish/>
                <w:color w:val="008000"/>
                <w:sz w:val="18"/>
                <w:szCs w:val="18"/>
              </w:rPr>
            </w:pPr>
          </w:p>
          <w:p w14:paraId="1FA1B858" w14:textId="77777777" w:rsidR="0067529A" w:rsidRDefault="0067529A">
            <w:pPr>
              <w:rPr>
                <w:color w:val="008000"/>
                <w:sz w:val="18"/>
                <w:szCs w:val="18"/>
                <w:lang w:bidi="th-TH"/>
              </w:rPr>
            </w:pPr>
          </w:p>
        </w:tc>
        <w:tc>
          <w:tcPr>
            <w:tcW w:w="1101" w:type="dxa"/>
            <w:hideMark/>
          </w:tcPr>
          <w:p w14:paraId="1A29C064" w14:textId="77777777" w:rsidR="0067529A" w:rsidRDefault="005F5EE6">
            <w:pPr>
              <w:rPr>
                <w:color w:val="008000"/>
                <w:sz w:val="18"/>
                <w:szCs w:val="18"/>
                <w:lang w:bidi="th-TH"/>
              </w:rPr>
            </w:pPr>
            <w:r>
              <w:rPr>
                <w:szCs w:val="20"/>
                <w:lang w:bidi="th-TH"/>
              </w:rPr>
              <w:lastRenderedPageBreak/>
              <w:t>Blood</w:t>
            </w:r>
          </w:p>
        </w:tc>
        <w:tc>
          <w:tcPr>
            <w:tcW w:w="1080" w:type="dxa"/>
            <w:hideMark/>
          </w:tcPr>
          <w:p w14:paraId="4EC68D8D" w14:textId="77777777" w:rsidR="0067529A" w:rsidRDefault="005F5EE6">
            <w:pPr>
              <w:rPr>
                <w:color w:val="008000"/>
                <w:sz w:val="18"/>
                <w:szCs w:val="18"/>
                <w:lang w:bidi="th-TH"/>
              </w:rPr>
            </w:pPr>
            <w:r>
              <w:rPr>
                <w:rFonts w:eastAsia="MS Mincho"/>
                <w:vanish/>
                <w:color w:val="008000"/>
                <w:szCs w:val="20"/>
                <w:lang w:eastAsia="ja-JP"/>
              </w:rPr>
              <w:t xml:space="preserve"> </w:t>
            </w:r>
          </w:p>
        </w:tc>
        <w:tc>
          <w:tcPr>
            <w:tcW w:w="1512" w:type="dxa"/>
            <w:hideMark/>
          </w:tcPr>
          <w:p w14:paraId="3231302B" w14:textId="77777777" w:rsidR="0067529A" w:rsidRDefault="005F5EE6">
            <w:pPr>
              <w:rPr>
                <w:color w:val="008000"/>
                <w:sz w:val="18"/>
                <w:szCs w:val="18"/>
              </w:rPr>
            </w:pPr>
            <w:r>
              <w:rPr>
                <w:rFonts w:eastAsia="MS Mincho"/>
                <w:vanish/>
                <w:color w:val="008000"/>
                <w:szCs w:val="20"/>
                <w:lang w:eastAsia="ja-JP"/>
              </w:rPr>
              <w:t xml:space="preserve">   </w:t>
            </w:r>
            <w:r>
              <w:rPr>
                <w:szCs w:val="20"/>
                <w:lang w:bidi="th-TH"/>
              </w:rPr>
              <w:t xml:space="preserve">80 % of an individual's </w:t>
            </w:r>
            <w:r>
              <w:rPr>
                <w:szCs w:val="20"/>
                <w:lang w:bidi="th-TH"/>
              </w:rPr>
              <w:lastRenderedPageBreak/>
              <w:t>baseline</w:t>
            </w:r>
          </w:p>
        </w:tc>
        <w:tc>
          <w:tcPr>
            <w:tcW w:w="1101" w:type="dxa"/>
          </w:tcPr>
          <w:p w14:paraId="2411A236" w14:textId="77777777" w:rsidR="0067529A" w:rsidRDefault="005F5EE6">
            <w:pPr>
              <w:rPr>
                <w:szCs w:val="20"/>
                <w:lang w:bidi="th-TH"/>
              </w:rPr>
            </w:pPr>
            <w:r>
              <w:rPr>
                <w:szCs w:val="20"/>
                <w:lang w:bidi="th-TH"/>
              </w:rPr>
              <w:lastRenderedPageBreak/>
              <w:t>IL BEI</w:t>
            </w:r>
          </w:p>
        </w:tc>
      </w:tr>
    </w:tbl>
    <w:p w14:paraId="3F7F755F" w14:textId="77777777" w:rsidR="0067529A" w:rsidRDefault="0067529A">
      <w:pPr>
        <w:rPr>
          <w:vanish/>
          <w:color w:val="008000"/>
          <w:sz w:val="18"/>
          <w:szCs w:val="18"/>
        </w:rPr>
      </w:pPr>
    </w:p>
    <w:tbl>
      <w:tblPr>
        <w:tblW w:w="9446" w:type="dxa"/>
        <w:tblLayout w:type="fixed"/>
        <w:tblCellMar>
          <w:left w:w="68" w:type="dxa"/>
          <w:right w:w="68" w:type="dxa"/>
        </w:tblCellMar>
        <w:tblLook w:val="04A0" w:firstRow="1" w:lastRow="0" w:firstColumn="1" w:lastColumn="0" w:noHBand="0" w:noVBand="1"/>
      </w:tblPr>
      <w:tblGrid>
        <w:gridCol w:w="2329"/>
        <w:gridCol w:w="1098"/>
        <w:gridCol w:w="1234"/>
        <w:gridCol w:w="1099"/>
        <w:gridCol w:w="1078"/>
        <w:gridCol w:w="1509"/>
        <w:gridCol w:w="1099"/>
      </w:tblGrid>
      <w:tr w:rsidR="0067529A" w14:paraId="107C8666" w14:textId="77777777">
        <w:trPr>
          <w:hidden/>
        </w:trPr>
        <w:tc>
          <w:tcPr>
            <w:tcW w:w="2335" w:type="dxa"/>
            <w:hideMark/>
          </w:tcPr>
          <w:p w14:paraId="17C68093" w14:textId="77777777" w:rsidR="0067529A" w:rsidRDefault="0067529A">
            <w:pPr>
              <w:rPr>
                <w:vanish/>
                <w:color w:val="008000"/>
                <w:sz w:val="18"/>
                <w:szCs w:val="18"/>
                <w:lang w:eastAsia="de-DE"/>
              </w:rPr>
            </w:pPr>
          </w:p>
        </w:tc>
        <w:tc>
          <w:tcPr>
            <w:tcW w:w="1101" w:type="dxa"/>
            <w:hideMark/>
          </w:tcPr>
          <w:p w14:paraId="353F50AF" w14:textId="77777777" w:rsidR="0067529A" w:rsidRDefault="0067529A">
            <w:pPr>
              <w:rPr>
                <w:szCs w:val="20"/>
                <w:lang w:val="da-DK" w:bidi="th-TH"/>
              </w:rPr>
            </w:pPr>
          </w:p>
        </w:tc>
        <w:tc>
          <w:tcPr>
            <w:tcW w:w="1237" w:type="dxa"/>
            <w:hideMark/>
          </w:tcPr>
          <w:p w14:paraId="590715C6" w14:textId="77777777" w:rsidR="0067529A" w:rsidRDefault="005F5EE6">
            <w:pPr>
              <w:rPr>
                <w:vanish/>
                <w:color w:val="008000"/>
                <w:sz w:val="18"/>
                <w:szCs w:val="18"/>
              </w:rPr>
            </w:pPr>
            <w:r>
              <w:rPr>
                <w:szCs w:val="20"/>
                <w:lang w:bidi="th-TH"/>
              </w:rPr>
              <w:t>cholinesterase (red blood cells)</w:t>
            </w:r>
          </w:p>
          <w:p w14:paraId="7FDB42B7" w14:textId="77777777" w:rsidR="0067529A" w:rsidRDefault="0067529A">
            <w:pPr>
              <w:rPr>
                <w:vanish/>
                <w:color w:val="008000"/>
                <w:sz w:val="18"/>
                <w:szCs w:val="18"/>
              </w:rPr>
            </w:pPr>
          </w:p>
          <w:p w14:paraId="199B5501" w14:textId="77777777" w:rsidR="0067529A" w:rsidRDefault="0067529A">
            <w:pPr>
              <w:rPr>
                <w:color w:val="008000"/>
                <w:sz w:val="18"/>
                <w:szCs w:val="18"/>
                <w:lang w:bidi="th-TH"/>
              </w:rPr>
            </w:pPr>
          </w:p>
        </w:tc>
        <w:tc>
          <w:tcPr>
            <w:tcW w:w="1101" w:type="dxa"/>
            <w:hideMark/>
          </w:tcPr>
          <w:p w14:paraId="7718B7D7" w14:textId="77777777" w:rsidR="0067529A" w:rsidRDefault="005F5EE6">
            <w:pPr>
              <w:rPr>
                <w:color w:val="008000"/>
                <w:sz w:val="18"/>
                <w:szCs w:val="18"/>
                <w:lang w:bidi="th-TH"/>
              </w:rPr>
            </w:pPr>
            <w:r>
              <w:rPr>
                <w:szCs w:val="20"/>
                <w:lang w:bidi="th-TH"/>
              </w:rPr>
              <w:t>Blood</w:t>
            </w:r>
          </w:p>
        </w:tc>
        <w:tc>
          <w:tcPr>
            <w:tcW w:w="1080" w:type="dxa"/>
            <w:hideMark/>
          </w:tcPr>
          <w:p w14:paraId="0A51A0F4" w14:textId="77777777" w:rsidR="0067529A" w:rsidRDefault="005F5EE6">
            <w:pPr>
              <w:rPr>
                <w:color w:val="008000"/>
                <w:sz w:val="18"/>
                <w:szCs w:val="18"/>
                <w:lang w:bidi="th-TH"/>
              </w:rPr>
            </w:pPr>
            <w:r>
              <w:rPr>
                <w:rFonts w:eastAsia="MS Mincho"/>
                <w:vanish/>
                <w:color w:val="008000"/>
                <w:szCs w:val="20"/>
                <w:lang w:eastAsia="ja-JP"/>
              </w:rPr>
              <w:t xml:space="preserve"> </w:t>
            </w:r>
          </w:p>
        </w:tc>
        <w:tc>
          <w:tcPr>
            <w:tcW w:w="1512" w:type="dxa"/>
            <w:hideMark/>
          </w:tcPr>
          <w:p w14:paraId="78986F34" w14:textId="77777777" w:rsidR="0067529A" w:rsidRDefault="005F5EE6">
            <w:pPr>
              <w:rPr>
                <w:color w:val="008000"/>
                <w:sz w:val="18"/>
                <w:szCs w:val="18"/>
              </w:rPr>
            </w:pPr>
            <w:r>
              <w:rPr>
                <w:rFonts w:eastAsia="MS Mincho"/>
                <w:vanish/>
                <w:color w:val="008000"/>
                <w:szCs w:val="20"/>
                <w:lang w:eastAsia="ja-JP"/>
              </w:rPr>
              <w:t xml:space="preserve">   </w:t>
            </w:r>
            <w:r>
              <w:rPr>
                <w:szCs w:val="20"/>
                <w:lang w:bidi="th-TH"/>
              </w:rPr>
              <w:t>70 % of an individual's baseline</w:t>
            </w:r>
          </w:p>
        </w:tc>
        <w:tc>
          <w:tcPr>
            <w:tcW w:w="1101" w:type="dxa"/>
          </w:tcPr>
          <w:p w14:paraId="0AEF116F" w14:textId="77777777" w:rsidR="0067529A" w:rsidRDefault="005F5EE6">
            <w:pPr>
              <w:rPr>
                <w:szCs w:val="20"/>
                <w:lang w:bidi="th-TH"/>
              </w:rPr>
            </w:pPr>
            <w:r>
              <w:rPr>
                <w:szCs w:val="20"/>
                <w:lang w:bidi="th-TH"/>
              </w:rPr>
              <w:t>IL BEI</w:t>
            </w:r>
          </w:p>
        </w:tc>
      </w:tr>
    </w:tbl>
    <w:p w14:paraId="143CBDF1" w14:textId="77777777" w:rsidR="0067529A" w:rsidRDefault="0067529A">
      <w:pPr>
        <w:rPr>
          <w:vanish/>
          <w:color w:val="008000"/>
          <w:sz w:val="18"/>
          <w:szCs w:val="18"/>
        </w:rPr>
      </w:pPr>
    </w:p>
    <w:p w14:paraId="794F7394" w14:textId="77777777" w:rsidR="0067529A" w:rsidRDefault="0067529A">
      <w:pPr>
        <w:rPr>
          <w:vanish/>
          <w:color w:val="008000"/>
          <w:sz w:val="18"/>
          <w:szCs w:val="20"/>
        </w:rPr>
      </w:pPr>
    </w:p>
    <w:p w14:paraId="7811FB55" w14:textId="77777777" w:rsidR="0067529A" w:rsidRDefault="0067529A">
      <w:pPr>
        <w:rPr>
          <w:vanish/>
          <w:color w:val="008000"/>
          <w:sz w:val="18"/>
          <w:szCs w:val="20"/>
        </w:rPr>
      </w:pPr>
    </w:p>
    <w:p w14:paraId="64E3F4C5" w14:textId="77777777" w:rsidR="0067529A" w:rsidRDefault="0067529A">
      <w:pPr>
        <w:rPr>
          <w:vanish/>
          <w:color w:val="008000"/>
          <w:sz w:val="18"/>
          <w:szCs w:val="20"/>
        </w:rPr>
      </w:pPr>
    </w:p>
    <w:p w14:paraId="18322460" w14:textId="77777777" w:rsidR="0067529A" w:rsidRDefault="0067529A">
      <w:pPr>
        <w:rPr>
          <w:vanish/>
          <w:color w:val="008000"/>
          <w:sz w:val="18"/>
          <w:szCs w:val="20"/>
        </w:rPr>
      </w:pPr>
    </w:p>
    <w:p w14:paraId="56AA458C" w14:textId="77777777" w:rsidR="0067529A" w:rsidRDefault="0067529A">
      <w:pPr>
        <w:rPr>
          <w:rFonts w:eastAsia="MS Mincho"/>
          <w:vanish/>
          <w:color w:val="008000"/>
          <w:sz w:val="18"/>
          <w:szCs w:val="18"/>
          <w:lang w:val="en-GB" w:eastAsia="ja-JP"/>
        </w:rPr>
      </w:pPr>
    </w:p>
    <w:p w14:paraId="5D3B016C" w14:textId="77777777" w:rsidR="0067529A" w:rsidRDefault="0067529A">
      <w:pPr>
        <w:rPr>
          <w:rFonts w:eastAsia="MS Mincho"/>
          <w:vanish/>
          <w:color w:val="008000"/>
          <w:sz w:val="18"/>
          <w:szCs w:val="18"/>
          <w:lang w:val="en-GB" w:eastAsia="ja-JP"/>
        </w:rPr>
      </w:pPr>
    </w:p>
    <w:p w14:paraId="3BB265D9" w14:textId="77777777" w:rsidR="0067529A" w:rsidRDefault="0067529A">
      <w:pPr>
        <w:rPr>
          <w:vanish/>
          <w:color w:val="008000"/>
          <w:sz w:val="18"/>
          <w:szCs w:val="18"/>
        </w:rPr>
      </w:pPr>
    </w:p>
    <w:p w14:paraId="45FA18F6" w14:textId="77777777" w:rsidR="0067529A" w:rsidRDefault="005F5EE6">
      <w:pPr>
        <w:rPr>
          <w:rFonts w:eastAsia="MS Mincho"/>
          <w:color w:val="1C1C1C"/>
          <w:lang w:eastAsia="ja-JP"/>
        </w:rPr>
      </w:pPr>
      <w:r>
        <w:rPr>
          <w:rFonts w:eastAsia="MS Mincho"/>
          <w:vanish/>
          <w:color w:val="FF0000"/>
          <w:lang w:eastAsia="ja-JP"/>
        </w:rPr>
        <w:t>_</w:t>
      </w:r>
    </w:p>
    <w:p w14:paraId="269C7B1F" w14:textId="77777777" w:rsidR="0067529A" w:rsidRDefault="005F5EE6">
      <w:pPr>
        <w:rPr>
          <w:rFonts w:eastAsia="MS Mincho"/>
          <w:color w:val="1C1C1C"/>
          <w:lang w:eastAsia="ja-JP"/>
        </w:rPr>
      </w:pPr>
      <w:r>
        <w:rPr>
          <w:rFonts w:eastAsia="MS Mincho"/>
          <w:b/>
          <w:bCs/>
          <w:color w:val="000000"/>
        </w:rPr>
        <w:t>Exposure controls</w:t>
      </w:r>
      <w:r>
        <w:rPr>
          <w:rFonts w:eastAsia="MS Mincho"/>
          <w:vanish/>
          <w:color w:val="FF0000"/>
          <w:lang w:eastAsia="ja-JP"/>
        </w:rPr>
        <w:t>_</w:t>
      </w:r>
    </w:p>
    <w:p w14:paraId="5C2C215D" w14:textId="77777777" w:rsidR="0067529A" w:rsidRDefault="005F5EE6">
      <w:pPr>
        <w:rPr>
          <w:rFonts w:eastAsia="MS Mincho"/>
          <w:color w:val="1C1C1C"/>
          <w:lang w:val="en-GB" w:eastAsia="ja-JP"/>
        </w:rPr>
      </w:pPr>
      <w:r>
        <w:rPr>
          <w:rFonts w:eastAsia="MS Mincho"/>
          <w:b/>
          <w:bCs/>
          <w:color w:val="000000"/>
        </w:rPr>
        <w:t>Engineering controls</w:t>
      </w:r>
      <w:r>
        <w:rPr>
          <w:rFonts w:ascii="Arial Bold" w:hAnsi="Arial Bold"/>
          <w:b/>
          <w:bCs/>
          <w:szCs w:val="20"/>
          <w:lang w:val="en-GB"/>
        </w:rPr>
        <w:t>:</w:t>
      </w:r>
      <w:r>
        <w:rPr>
          <w:b/>
          <w:bCs/>
          <w:color w:val="1C1C1C"/>
          <w:lang w:val="en-GB"/>
        </w:rPr>
        <w:t xml:space="preserve"> </w:t>
      </w:r>
      <w:r>
        <w:rPr>
          <w:rFonts w:eastAsia="MS Mincho"/>
          <w:color w:val="000000"/>
        </w:rPr>
        <w:t>Use local exhaust ventilation, or other engineering controls to maintain airborne levels below exposure limit requirements or guidelines.  If there are no applicable exposure limit requirements or guidelines, general ventilation should be sufficient for most operations.</w:t>
      </w:r>
      <w:r>
        <w:rPr>
          <w:rFonts w:eastAsia="MS Mincho"/>
          <w:color w:val="1C1C1C"/>
          <w:lang w:val="en-GB" w:eastAsia="ja-JP"/>
        </w:rPr>
        <w:t xml:space="preserve">  </w:t>
      </w:r>
      <w:r>
        <w:rPr>
          <w:rFonts w:eastAsia="MS Mincho"/>
          <w:color w:val="000000"/>
        </w:rPr>
        <w:t>Local exhaust ventilation may be necessary for some operations.</w:t>
      </w:r>
      <w:r>
        <w:rPr>
          <w:rFonts w:eastAsia="MS Mincho"/>
          <w:color w:val="1C1C1C"/>
          <w:lang w:val="en-GB" w:eastAsia="ja-JP"/>
        </w:rPr>
        <w:t xml:space="preserve">  </w:t>
      </w:r>
      <w:r>
        <w:rPr>
          <w:rFonts w:eastAsia="MS Mincho"/>
          <w:vanish/>
          <w:color w:val="FF0000"/>
          <w:lang w:val="en-GB" w:eastAsia="ja-JP"/>
        </w:rPr>
        <w:t>_</w:t>
      </w:r>
    </w:p>
    <w:p w14:paraId="2408C31B" w14:textId="77777777" w:rsidR="0067529A" w:rsidRDefault="005F5EE6">
      <w:pPr>
        <w:rPr>
          <w:rFonts w:eastAsia="MS Mincho"/>
          <w:color w:val="1C1C1C"/>
          <w:lang w:eastAsia="ja-JP"/>
        </w:rPr>
      </w:pPr>
      <w:r>
        <w:rPr>
          <w:rFonts w:eastAsia="MS Mincho"/>
          <w:vanish/>
          <w:color w:val="FF0000"/>
          <w:lang w:eastAsia="ja-JP"/>
        </w:rPr>
        <w:t>_</w:t>
      </w:r>
    </w:p>
    <w:p w14:paraId="7F319FDF" w14:textId="77777777" w:rsidR="0067529A" w:rsidRDefault="005F5EE6">
      <w:pPr>
        <w:rPr>
          <w:rFonts w:eastAsia="MS Mincho"/>
          <w:color w:val="1C1C1C"/>
          <w:lang w:eastAsia="ja-JP"/>
        </w:rPr>
      </w:pPr>
      <w:r>
        <w:rPr>
          <w:rFonts w:eastAsia="MS Mincho"/>
          <w:b/>
          <w:bCs/>
          <w:color w:val="000000"/>
        </w:rPr>
        <w:t>Individual protection measures</w:t>
      </w:r>
      <w:r>
        <w:rPr>
          <w:rFonts w:eastAsia="MS Mincho"/>
          <w:vanish/>
          <w:color w:val="FF0000"/>
          <w:lang w:eastAsia="ja-JP"/>
        </w:rPr>
        <w:t>_</w:t>
      </w:r>
    </w:p>
    <w:p w14:paraId="2DCF2FA4" w14:textId="77777777" w:rsidR="0067529A" w:rsidRDefault="005F5EE6">
      <w:pPr>
        <w:ind w:left="720"/>
        <w:rPr>
          <w:rFonts w:eastAsia="MS Mincho"/>
          <w:color w:val="1C1C1C"/>
          <w:lang w:eastAsia="ja-JP"/>
        </w:rPr>
      </w:pPr>
      <w:r>
        <w:rPr>
          <w:rFonts w:eastAsia="MS Mincho"/>
          <w:b/>
          <w:bCs/>
          <w:color w:val="000000"/>
        </w:rPr>
        <w:t>Eye/face protection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Use chemical goggles.</w:t>
      </w:r>
      <w:r>
        <w:rPr>
          <w:rFonts w:eastAsia="MS Mincho"/>
          <w:color w:val="1C1C1C"/>
          <w:lang w:val="en-GB" w:eastAsia="ja-JP"/>
        </w:rPr>
        <w:t xml:space="preserve">  </w:t>
      </w:r>
      <w:r>
        <w:rPr>
          <w:rFonts w:eastAsia="MS Mincho"/>
          <w:color w:val="000000"/>
        </w:rPr>
        <w:t>Chemical goggles should be consistent with EN 166 or equivalent.</w:t>
      </w:r>
      <w:r>
        <w:rPr>
          <w:rFonts w:eastAsia="MS Mincho"/>
          <w:color w:val="1C1C1C"/>
          <w:lang w:val="en-GB" w:eastAsia="ja-JP"/>
        </w:rPr>
        <w:t xml:space="preserve">  </w:t>
      </w:r>
      <w:r>
        <w:rPr>
          <w:rFonts w:eastAsia="MS Mincho"/>
          <w:vanish/>
          <w:color w:val="FF0000"/>
          <w:lang w:eastAsia="ja-JP"/>
        </w:rPr>
        <w:t>_</w:t>
      </w:r>
    </w:p>
    <w:p w14:paraId="00636359" w14:textId="77777777" w:rsidR="0067529A" w:rsidRDefault="005F5EE6">
      <w:pPr>
        <w:ind w:left="720"/>
        <w:outlineLvl w:val="0"/>
        <w:rPr>
          <w:rFonts w:eastAsia="MS Mincho"/>
          <w:color w:val="1C1C1C"/>
          <w:lang w:eastAsia="ja-JP"/>
        </w:rPr>
      </w:pPr>
      <w:r>
        <w:rPr>
          <w:rFonts w:eastAsia="MS Mincho"/>
          <w:b/>
          <w:bCs/>
          <w:color w:val="000000"/>
        </w:rPr>
        <w:t>Skin protection</w:t>
      </w:r>
      <w:r>
        <w:rPr>
          <w:rFonts w:eastAsia="MS Mincho"/>
          <w:vanish/>
          <w:color w:val="FF0000"/>
          <w:lang w:eastAsia="ja-JP"/>
        </w:rPr>
        <w:t>_</w:t>
      </w:r>
    </w:p>
    <w:p w14:paraId="7FE70CB8" w14:textId="77777777" w:rsidR="0067529A" w:rsidRDefault="005F5EE6">
      <w:pPr>
        <w:ind w:left="1440"/>
        <w:rPr>
          <w:rFonts w:eastAsia="MS Mincho"/>
          <w:color w:val="1C1C1C"/>
          <w:lang w:eastAsia="ja-JP"/>
        </w:rPr>
      </w:pPr>
      <w:r>
        <w:rPr>
          <w:rFonts w:eastAsia="MS Mincho"/>
          <w:b/>
          <w:bCs/>
          <w:color w:val="000000"/>
        </w:rPr>
        <w:t>Hand protection</w:t>
      </w:r>
      <w:r>
        <w:rPr>
          <w:rFonts w:ascii="Arial Bold" w:eastAsia="MS Mincho" w:hAnsi="Arial Bold"/>
          <w:b/>
          <w:bCs/>
          <w:szCs w:val="20"/>
          <w:lang w:val="en-GB" w:eastAsia="ja-JP"/>
        </w:rPr>
        <w:t>:</w:t>
      </w:r>
      <w:r>
        <w:rPr>
          <w:rFonts w:eastAsia="MS Mincho"/>
          <w:b/>
          <w:bCs/>
          <w:color w:val="808080"/>
          <w:lang w:val="en-GB" w:eastAsia="ja-JP"/>
        </w:rPr>
        <w:t xml:space="preserve"> </w:t>
      </w:r>
      <w:r>
        <w:rPr>
          <w:rFonts w:eastAsia="MS Mincho"/>
          <w:color w:val="000000"/>
        </w:rPr>
        <w:t>Chemical protective gloves should not be needed when handling this material. Consistent with general hygienic practice for any material, skin contact should be minimized.</w:t>
      </w:r>
      <w:r>
        <w:rPr>
          <w:rFonts w:eastAsia="MS Mincho"/>
          <w:color w:val="1C1C1C"/>
          <w:lang w:val="en-GB" w:eastAsia="ja-JP"/>
        </w:rPr>
        <w:t xml:space="preserve">  </w:t>
      </w:r>
      <w:r>
        <w:rPr>
          <w:rFonts w:eastAsia="MS Mincho"/>
          <w:vanish/>
          <w:color w:val="FF0000"/>
          <w:lang w:eastAsia="ja-JP"/>
        </w:rPr>
        <w:t>_</w:t>
      </w:r>
    </w:p>
    <w:p w14:paraId="5DDFE24F" w14:textId="77777777" w:rsidR="0067529A" w:rsidRDefault="005F5EE6">
      <w:pPr>
        <w:ind w:left="1440"/>
        <w:rPr>
          <w:rFonts w:eastAsia="MS Mincho"/>
          <w:color w:val="1C1C1C"/>
          <w:lang w:eastAsia="ja-JP"/>
        </w:rPr>
      </w:pPr>
      <w:r>
        <w:rPr>
          <w:b/>
          <w:bCs/>
          <w:color w:val="000000"/>
        </w:rPr>
        <w:t>Other protection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No precautions other than clean body-covering clothing should be needed.</w:t>
      </w:r>
      <w:r>
        <w:rPr>
          <w:rFonts w:eastAsia="MS Mincho"/>
          <w:color w:val="1C1C1C"/>
          <w:lang w:val="en-GB" w:eastAsia="ja-JP"/>
        </w:rPr>
        <w:t xml:space="preserve">  </w:t>
      </w:r>
      <w:r>
        <w:rPr>
          <w:rFonts w:eastAsia="MS Mincho"/>
          <w:vanish/>
          <w:color w:val="FF0000"/>
          <w:lang w:eastAsia="ja-JP"/>
        </w:rPr>
        <w:t>_</w:t>
      </w:r>
    </w:p>
    <w:p w14:paraId="70F9D57A" w14:textId="77777777" w:rsidR="0067529A" w:rsidRDefault="005F5EE6">
      <w:pPr>
        <w:ind w:left="720"/>
        <w:rPr>
          <w:rFonts w:eastAsia="MS Mincho"/>
          <w:color w:val="1C1C1C"/>
          <w:lang w:eastAsia="ja-JP"/>
        </w:rPr>
      </w:pPr>
      <w:r>
        <w:rPr>
          <w:rFonts w:eastAsia="MS Mincho"/>
          <w:b/>
          <w:bCs/>
          <w:color w:val="000000"/>
        </w:rPr>
        <w:t>Respiratory protection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Respiratory protection should be worn when there is a potential to exceed the exposure limit requirements or guidelines.  If there are no applicable exposure limit requirements or guidelines, wear respiratory protection when adverse effects, such as respiratory irritation or discomfort have been experienced, or where indicated by your risk assessment process.</w:t>
      </w:r>
      <w:r>
        <w:rPr>
          <w:rFonts w:eastAsia="MS Mincho"/>
          <w:color w:val="1C1C1C"/>
          <w:lang w:val="en-GB" w:eastAsia="ja-JP"/>
        </w:rPr>
        <w:t xml:space="preserve">  </w:t>
      </w:r>
      <w:r>
        <w:rPr>
          <w:rFonts w:eastAsia="MS Mincho"/>
          <w:color w:val="000000"/>
        </w:rPr>
        <w:t>In dusty or misty atmospheres, use an approved particulate respirator.</w:t>
      </w:r>
      <w:r>
        <w:rPr>
          <w:rFonts w:eastAsia="MS Mincho"/>
          <w:color w:val="1C1C1C"/>
          <w:lang w:val="en-GB" w:eastAsia="ja-JP"/>
        </w:rPr>
        <w:t xml:space="preserve">  </w:t>
      </w:r>
      <w:r>
        <w:rPr>
          <w:rFonts w:eastAsia="MS Mincho"/>
          <w:vanish/>
          <w:color w:val="FF0000"/>
          <w:lang w:eastAsia="ja-JP"/>
        </w:rPr>
        <w:t>_</w:t>
      </w:r>
    </w:p>
    <w:p w14:paraId="3B7F8EEC" w14:textId="77777777" w:rsidR="0067529A" w:rsidRDefault="005F5EE6">
      <w:pPr>
        <w:ind w:left="720"/>
        <w:rPr>
          <w:rFonts w:eastAsia="MS Mincho"/>
          <w:color w:val="1C1C1C"/>
          <w:lang w:eastAsia="ja-JP"/>
        </w:rPr>
      </w:pPr>
      <w:r>
        <w:rPr>
          <w:rFonts w:eastAsia="MS Mincho"/>
          <w:color w:val="000000"/>
        </w:rPr>
        <w:t>Use the following CE approved air-purifying respirator:</w:t>
      </w:r>
      <w:r>
        <w:rPr>
          <w:rFonts w:eastAsia="MS Mincho"/>
          <w:color w:val="1C1C1C"/>
          <w:lang w:val="en-GB" w:eastAsia="ja-JP"/>
        </w:rPr>
        <w:t xml:space="preserve">  </w:t>
      </w:r>
      <w:r>
        <w:rPr>
          <w:rFonts w:eastAsia="MS Mincho"/>
          <w:color w:val="000000"/>
        </w:rPr>
        <w:t>Organic vapor cartridge with a particulate pre-filter, type AP2.</w:t>
      </w:r>
      <w:r>
        <w:rPr>
          <w:rFonts w:eastAsia="MS Mincho"/>
          <w:color w:val="1C1C1C"/>
          <w:lang w:val="en-GB" w:eastAsia="ja-JP"/>
        </w:rPr>
        <w:t xml:space="preserve">  </w:t>
      </w:r>
      <w:r>
        <w:rPr>
          <w:rFonts w:eastAsia="MS Mincho"/>
          <w:vanish/>
          <w:color w:val="FF0000"/>
          <w:lang w:eastAsia="ja-JP"/>
        </w:rPr>
        <w:t>_</w:t>
      </w:r>
    </w:p>
    <w:p w14:paraId="279AD944" w14:textId="77777777" w:rsidR="0067529A" w:rsidRDefault="005F5EE6">
      <w:pPr>
        <w:rPr>
          <w:rFonts w:eastAsia="MS Mincho"/>
          <w:color w:val="1C1C1C"/>
          <w:lang w:eastAsia="ja-JP"/>
        </w:rPr>
      </w:pPr>
      <w:r>
        <w:rPr>
          <w:rFonts w:eastAsia="MS Mincho"/>
          <w:vanish/>
          <w:color w:val="FF0000"/>
          <w:lang w:eastAsia="ja-JP"/>
        </w:rPr>
        <w:t>_</w:t>
      </w:r>
    </w:p>
    <w:p w14:paraId="7A8DBDE5" w14:textId="77777777" w:rsidR="0067529A" w:rsidRDefault="005F5EE6">
      <w:pPr>
        <w:rPr>
          <w:rFonts w:eastAsia="MS Mincho"/>
          <w:color w:val="1C1C1C"/>
          <w:lang w:eastAsia="ja-JP"/>
        </w:rPr>
      </w:pPr>
      <w:r>
        <w:rPr>
          <w:rFonts w:eastAsia="MS Mincho"/>
          <w:b/>
          <w:bCs/>
          <w:color w:val="000000"/>
        </w:rPr>
        <w:t>See SECTION 7: Handling and storage and SECTION 13: Disposal considerations for measures to prevent excessive environmental exposure during use and waste disposal.</w:t>
      </w:r>
      <w:r>
        <w:rPr>
          <w:rFonts w:eastAsia="MS Mincho"/>
          <w:vanish/>
          <w:color w:val="FF0000"/>
          <w:lang w:eastAsia="ja-JP"/>
        </w:rPr>
        <w:t>_</w:t>
      </w:r>
    </w:p>
    <w:p w14:paraId="2ABB033D" w14:textId="77777777" w:rsidR="0067529A" w:rsidRDefault="005F5EE6">
      <w:pPr>
        <w:rPr>
          <w:rFonts w:eastAsia="MS Mincho"/>
          <w:color w:val="1C1C1C"/>
          <w:lang w:eastAsia="ja-JP"/>
        </w:rPr>
      </w:pPr>
      <w:r>
        <w:rPr>
          <w:rFonts w:eastAsia="MS Mincho"/>
          <w:vanish/>
          <w:color w:val="FF0000"/>
          <w:lang w:eastAsia="ja-JP"/>
        </w:rPr>
        <w:t>_</w:t>
      </w:r>
    </w:p>
    <w:p w14:paraId="6377F72D"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9. PHYSICAL AND CHEMICAL PROPERTIES</w:t>
      </w:r>
      <w:r>
        <w:rPr>
          <w:rFonts w:ascii="Century Gothic" w:hAnsi="Century Gothic" w:cs="Century Gothic"/>
          <w:b/>
          <w:bCs/>
          <w:caps/>
          <w:vanish/>
          <w:color w:val="FF0000"/>
          <w:sz w:val="24"/>
          <w:szCs w:val="24"/>
          <w:lang w:val="en-GB" w:eastAsia="de-DE"/>
        </w:rPr>
        <w:t>_</w:t>
      </w:r>
    </w:p>
    <w:p w14:paraId="0C526626" w14:textId="77777777" w:rsidR="0067529A" w:rsidRDefault="005F5EE6">
      <w:pPr>
        <w:rPr>
          <w:rFonts w:eastAsia="MS Mincho"/>
          <w:color w:val="1C1C1C"/>
          <w:lang w:eastAsia="ja-JP"/>
        </w:rPr>
      </w:pPr>
      <w:r>
        <w:rPr>
          <w:rFonts w:eastAsia="MS Mincho"/>
          <w:b/>
          <w:bCs/>
          <w:color w:val="000000"/>
        </w:rPr>
        <w:t>Appearance</w:t>
      </w:r>
    </w:p>
    <w:tbl>
      <w:tblPr>
        <w:tblW w:w="0" w:type="auto"/>
        <w:tblInd w:w="288" w:type="dxa"/>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77C19ED6" w14:textId="77777777">
        <w:trPr>
          <w:cantSplit/>
        </w:trPr>
        <w:tc>
          <w:tcPr>
            <w:tcW w:w="3312" w:type="dxa"/>
            <w:tcMar>
              <w:left w:w="360" w:type="dxa"/>
            </w:tcMar>
          </w:tcPr>
          <w:p w14:paraId="50256964" w14:textId="77777777" w:rsidR="0067529A" w:rsidRDefault="005F5EE6">
            <w:pPr>
              <w:rPr>
                <w:rFonts w:eastAsia="MS Mincho"/>
                <w:color w:val="000000"/>
                <w:sz w:val="18"/>
                <w:szCs w:val="18"/>
                <w:lang w:val="en-GB" w:eastAsia="ja-JP"/>
              </w:rPr>
            </w:pPr>
            <w:r>
              <w:rPr>
                <w:rFonts w:eastAsia="MS Mincho"/>
                <w:b/>
                <w:bCs/>
                <w:color w:val="000000"/>
              </w:rPr>
              <w:t>Physical state</w:t>
            </w:r>
          </w:p>
        </w:tc>
        <w:tc>
          <w:tcPr>
            <w:tcW w:w="5760" w:type="dxa"/>
            <w:vAlign w:val="center"/>
          </w:tcPr>
          <w:p w14:paraId="4648F3E6" w14:textId="77777777" w:rsidR="0067529A" w:rsidRDefault="005F5EE6">
            <w:pPr>
              <w:rPr>
                <w:rFonts w:eastAsia="MS Mincho"/>
                <w:color w:val="000000"/>
                <w:sz w:val="18"/>
                <w:szCs w:val="18"/>
                <w:lang w:val="en-GB" w:eastAsia="ja-JP"/>
              </w:rPr>
            </w:pPr>
            <w:r>
              <w:rPr>
                <w:rFonts w:eastAsia="MS Mincho"/>
                <w:color w:val="000000"/>
              </w:rPr>
              <w:t>Granules.</w:t>
            </w:r>
            <w:r>
              <w:rPr>
                <w:rFonts w:eastAsia="MS Mincho"/>
                <w:color w:val="1C1C1C"/>
                <w:lang w:val="en-GB" w:eastAsia="ja-JP"/>
              </w:rPr>
              <w:t xml:space="preserve">  </w:t>
            </w:r>
          </w:p>
        </w:tc>
      </w:tr>
    </w:tbl>
    <w:p w14:paraId="59F7613D" w14:textId="77777777" w:rsidR="0067529A" w:rsidRDefault="0067529A">
      <w:pPr>
        <w:rPr>
          <w:rFonts w:eastAsia="MS Mincho"/>
          <w:vanish/>
          <w:color w:val="008000"/>
          <w:sz w:val="18"/>
          <w:szCs w:val="18"/>
          <w:lang w:val="en-GB" w:eastAsia="ja-JP"/>
        </w:rPr>
      </w:pPr>
    </w:p>
    <w:tbl>
      <w:tblPr>
        <w:tblW w:w="0" w:type="auto"/>
        <w:tblInd w:w="288" w:type="dxa"/>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3ADAB5E4" w14:textId="77777777">
        <w:trPr>
          <w:cantSplit/>
        </w:trPr>
        <w:tc>
          <w:tcPr>
            <w:tcW w:w="3312" w:type="dxa"/>
            <w:tcMar>
              <w:left w:w="360" w:type="dxa"/>
            </w:tcMar>
          </w:tcPr>
          <w:p w14:paraId="025A57C7" w14:textId="77777777" w:rsidR="0067529A" w:rsidRDefault="005F5EE6">
            <w:pPr>
              <w:rPr>
                <w:rFonts w:eastAsia="MS Mincho"/>
                <w:vanish/>
                <w:color w:val="1C1C1C"/>
                <w:sz w:val="18"/>
                <w:szCs w:val="18"/>
                <w:lang w:val="en-GB" w:eastAsia="ja-JP"/>
              </w:rPr>
            </w:pPr>
            <w:r>
              <w:rPr>
                <w:rFonts w:eastAsia="MS Mincho"/>
                <w:b/>
                <w:bCs/>
                <w:color w:val="000000"/>
              </w:rPr>
              <w:t>Color</w:t>
            </w:r>
          </w:p>
        </w:tc>
        <w:tc>
          <w:tcPr>
            <w:tcW w:w="5760" w:type="dxa"/>
            <w:vAlign w:val="center"/>
          </w:tcPr>
          <w:p w14:paraId="5EE60F02" w14:textId="77777777" w:rsidR="0067529A" w:rsidRDefault="005F5EE6">
            <w:pPr>
              <w:rPr>
                <w:rFonts w:eastAsia="MS Mincho"/>
                <w:vanish/>
                <w:color w:val="1C1C1C"/>
                <w:sz w:val="18"/>
                <w:szCs w:val="18"/>
                <w:lang w:val="en-GB" w:eastAsia="ja-JP"/>
              </w:rPr>
            </w:pPr>
            <w:r>
              <w:rPr>
                <w:rFonts w:eastAsia="MS Mincho"/>
                <w:color w:val="000000"/>
              </w:rPr>
              <w:t>Brown</w:t>
            </w:r>
            <w:r>
              <w:rPr>
                <w:rFonts w:eastAsia="MS Mincho"/>
                <w:color w:val="1C1C1C"/>
                <w:lang w:val="en-GB" w:eastAsia="ja-JP"/>
              </w:rPr>
              <w:t xml:space="preserve">  </w:t>
            </w:r>
          </w:p>
        </w:tc>
      </w:tr>
    </w:tbl>
    <w:p w14:paraId="7380C776" w14:textId="77777777" w:rsidR="0067529A" w:rsidRDefault="0067529A">
      <w:pPr>
        <w:rPr>
          <w:rFonts w:eastAsia="MS Mincho"/>
          <w:vanish/>
          <w:color w:val="008000"/>
          <w:sz w:val="18"/>
          <w:szCs w:val="18"/>
          <w:lang w:val="pl-PL"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713CF48C" w14:textId="77777777">
        <w:trPr>
          <w:cantSplit/>
        </w:trPr>
        <w:tc>
          <w:tcPr>
            <w:tcW w:w="3312" w:type="dxa"/>
          </w:tcPr>
          <w:p w14:paraId="2E70FFB1" w14:textId="77777777" w:rsidR="0067529A" w:rsidRDefault="005F5EE6">
            <w:pPr>
              <w:rPr>
                <w:rFonts w:eastAsia="MS Mincho"/>
                <w:color w:val="000000"/>
                <w:sz w:val="18"/>
                <w:szCs w:val="18"/>
                <w:lang w:val="en-GB" w:eastAsia="ja-JP"/>
              </w:rPr>
            </w:pPr>
            <w:r>
              <w:rPr>
                <w:rFonts w:eastAsia="MS Mincho"/>
                <w:b/>
                <w:bCs/>
                <w:color w:val="000000"/>
              </w:rPr>
              <w:t>Odor</w:t>
            </w:r>
          </w:p>
        </w:tc>
        <w:tc>
          <w:tcPr>
            <w:tcW w:w="5760" w:type="dxa"/>
            <w:vAlign w:val="center"/>
          </w:tcPr>
          <w:p w14:paraId="400DECA9" w14:textId="77777777" w:rsidR="0067529A" w:rsidRDefault="005F5EE6">
            <w:pPr>
              <w:rPr>
                <w:rFonts w:eastAsia="MS Mincho"/>
                <w:color w:val="000000"/>
                <w:sz w:val="18"/>
                <w:szCs w:val="18"/>
                <w:lang w:val="pl-PL" w:eastAsia="ja-JP"/>
              </w:rPr>
            </w:pPr>
            <w:r>
              <w:rPr>
                <w:rFonts w:eastAsia="MS Mincho"/>
                <w:color w:val="000000"/>
              </w:rPr>
              <w:t>No test data available</w:t>
            </w:r>
            <w:r>
              <w:rPr>
                <w:rFonts w:eastAsia="MS Mincho"/>
                <w:color w:val="1C1C1C"/>
                <w:lang w:val="pl-PL" w:eastAsia="ja-JP"/>
              </w:rPr>
              <w:t xml:space="preserve">  </w:t>
            </w:r>
          </w:p>
        </w:tc>
      </w:tr>
    </w:tbl>
    <w:p w14:paraId="4A7E80F1"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518B4F4A" w14:textId="77777777">
        <w:trPr>
          <w:cantSplit/>
        </w:trPr>
        <w:tc>
          <w:tcPr>
            <w:tcW w:w="3312" w:type="dxa"/>
          </w:tcPr>
          <w:p w14:paraId="72256E8C" w14:textId="77777777" w:rsidR="0067529A" w:rsidRDefault="005F5EE6">
            <w:pPr>
              <w:rPr>
                <w:rFonts w:eastAsia="MS Mincho"/>
                <w:color w:val="000000"/>
                <w:sz w:val="18"/>
                <w:szCs w:val="18"/>
                <w:lang w:val="en-GB" w:eastAsia="ja-JP"/>
              </w:rPr>
            </w:pPr>
            <w:r>
              <w:rPr>
                <w:rFonts w:eastAsia="MS Mincho"/>
                <w:b/>
                <w:bCs/>
                <w:color w:val="000000"/>
              </w:rPr>
              <w:t>Odor Threshold</w:t>
            </w:r>
          </w:p>
        </w:tc>
        <w:tc>
          <w:tcPr>
            <w:tcW w:w="5760" w:type="dxa"/>
            <w:vAlign w:val="center"/>
          </w:tcPr>
          <w:p w14:paraId="210ED843" w14:textId="77777777" w:rsidR="0067529A" w:rsidRDefault="005F5EE6">
            <w:pPr>
              <w:rPr>
                <w:rFonts w:eastAsia="MS Mincho"/>
                <w:color w:val="000000"/>
                <w:sz w:val="18"/>
                <w:szCs w:val="18"/>
                <w:lang w:eastAsia="ja-JP"/>
              </w:rPr>
            </w:pPr>
            <w:r>
              <w:rPr>
                <w:rFonts w:eastAsia="MS Mincho"/>
                <w:color w:val="000000"/>
              </w:rPr>
              <w:t>No test data available</w:t>
            </w:r>
            <w:r>
              <w:rPr>
                <w:rFonts w:eastAsia="MS Mincho"/>
                <w:color w:val="1C1C1C"/>
                <w:lang w:eastAsia="ja-JP"/>
              </w:rPr>
              <w:t xml:space="preserve">  </w:t>
            </w:r>
          </w:p>
        </w:tc>
      </w:tr>
    </w:tbl>
    <w:p w14:paraId="686DB8A0"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3DE05EC9" w14:textId="77777777">
        <w:trPr>
          <w:cantSplit/>
        </w:trPr>
        <w:tc>
          <w:tcPr>
            <w:tcW w:w="3312" w:type="dxa"/>
          </w:tcPr>
          <w:p w14:paraId="5450BDCC" w14:textId="77777777" w:rsidR="0067529A" w:rsidRDefault="005F5EE6">
            <w:pPr>
              <w:rPr>
                <w:rFonts w:eastAsia="MS Mincho"/>
                <w:color w:val="000000"/>
                <w:sz w:val="18"/>
                <w:szCs w:val="18"/>
                <w:lang w:val="en-GB" w:eastAsia="ja-JP"/>
              </w:rPr>
            </w:pPr>
            <w:r>
              <w:rPr>
                <w:rFonts w:eastAsia="MS Mincho"/>
                <w:b/>
                <w:bCs/>
                <w:color w:val="000000"/>
              </w:rPr>
              <w:t>pH</w:t>
            </w:r>
          </w:p>
        </w:tc>
        <w:tc>
          <w:tcPr>
            <w:tcW w:w="5760" w:type="dxa"/>
          </w:tcPr>
          <w:p w14:paraId="388E15A0" w14:textId="77777777" w:rsidR="0067529A" w:rsidRDefault="005F5EE6">
            <w:pPr>
              <w:rPr>
                <w:rFonts w:eastAsia="MS Mincho"/>
                <w:vanish/>
                <w:color w:val="000000"/>
                <w:sz w:val="18"/>
                <w:szCs w:val="18"/>
                <w:lang w:val="fr-FR" w:eastAsia="ja-JP"/>
              </w:rPr>
            </w:pPr>
            <w:r>
              <w:rPr>
                <w:rFonts w:eastAsia="MS Mincho"/>
                <w:color w:val="000000"/>
              </w:rPr>
              <w:t>No test data available</w:t>
            </w:r>
          </w:p>
        </w:tc>
      </w:tr>
      <w:tr w:rsidR="0067529A" w14:paraId="1248C069" w14:textId="77777777">
        <w:trPr>
          <w:cantSplit/>
        </w:trPr>
        <w:tc>
          <w:tcPr>
            <w:tcW w:w="3312" w:type="dxa"/>
          </w:tcPr>
          <w:p w14:paraId="63A11FAE" w14:textId="77777777" w:rsidR="0067529A" w:rsidRDefault="005F5EE6">
            <w:pPr>
              <w:rPr>
                <w:rFonts w:eastAsia="MS Mincho"/>
                <w:sz w:val="18"/>
                <w:szCs w:val="18"/>
                <w:lang w:eastAsia="ja-JP"/>
              </w:rPr>
            </w:pPr>
            <w:r>
              <w:rPr>
                <w:rFonts w:eastAsia="MS Mincho"/>
                <w:b/>
                <w:bCs/>
                <w:color w:val="000000"/>
              </w:rPr>
              <w:t>Melting point/range</w:t>
            </w:r>
          </w:p>
        </w:tc>
        <w:tc>
          <w:tcPr>
            <w:tcW w:w="5760" w:type="dxa"/>
          </w:tcPr>
          <w:p w14:paraId="37494E2C" w14:textId="77777777" w:rsidR="0067529A" w:rsidRDefault="005F5EE6">
            <w:pPr>
              <w:rPr>
                <w:rFonts w:eastAsia="MS Mincho"/>
                <w:vanish/>
                <w:color w:val="000000"/>
                <w:sz w:val="18"/>
                <w:szCs w:val="18"/>
                <w:lang w:eastAsia="ja-JP"/>
              </w:rPr>
            </w:pPr>
            <w:r>
              <w:rPr>
                <w:rFonts w:eastAsia="MS Mincho"/>
                <w:color w:val="000000"/>
              </w:rPr>
              <w:t>No test data available</w:t>
            </w:r>
          </w:p>
        </w:tc>
      </w:tr>
      <w:tr w:rsidR="0067529A" w14:paraId="5E1BF6A5" w14:textId="77777777">
        <w:trPr>
          <w:cantSplit/>
        </w:trPr>
        <w:tc>
          <w:tcPr>
            <w:tcW w:w="3312" w:type="dxa"/>
          </w:tcPr>
          <w:p w14:paraId="0C0A2822" w14:textId="77777777" w:rsidR="0067529A" w:rsidRDefault="005F5EE6">
            <w:pPr>
              <w:rPr>
                <w:rFonts w:eastAsia="MS Mincho"/>
                <w:sz w:val="18"/>
                <w:szCs w:val="18"/>
                <w:lang w:eastAsia="ja-JP"/>
              </w:rPr>
            </w:pPr>
            <w:r>
              <w:rPr>
                <w:rFonts w:eastAsia="MS Mincho"/>
                <w:b/>
                <w:bCs/>
                <w:color w:val="000000"/>
              </w:rPr>
              <w:t>Freezing point</w:t>
            </w:r>
          </w:p>
        </w:tc>
        <w:tc>
          <w:tcPr>
            <w:tcW w:w="5760" w:type="dxa"/>
          </w:tcPr>
          <w:p w14:paraId="7CB2455D" w14:textId="77777777" w:rsidR="0067529A" w:rsidRDefault="005F5EE6">
            <w:pPr>
              <w:rPr>
                <w:rFonts w:eastAsia="MS Mincho"/>
                <w:vanish/>
                <w:color w:val="000000"/>
                <w:sz w:val="18"/>
                <w:szCs w:val="18"/>
                <w:lang w:eastAsia="ja-JP"/>
              </w:rPr>
            </w:pPr>
            <w:r>
              <w:rPr>
                <w:rFonts w:eastAsia="MS Mincho"/>
                <w:color w:val="000000"/>
              </w:rPr>
              <w:t>Not applicable</w:t>
            </w:r>
          </w:p>
        </w:tc>
      </w:tr>
    </w:tbl>
    <w:p w14:paraId="71D20D80" w14:textId="77777777" w:rsidR="0067529A" w:rsidRDefault="0067529A">
      <w:pPr>
        <w:rPr>
          <w:rFonts w:eastAsia="MS Mincho"/>
          <w:vanish/>
          <w:color w:val="008000"/>
          <w:sz w:val="18"/>
          <w:szCs w:val="18"/>
          <w:lang w:val="pl-PL"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004F1F89" w14:textId="77777777">
        <w:trPr>
          <w:cantSplit/>
        </w:trPr>
        <w:tc>
          <w:tcPr>
            <w:tcW w:w="3312" w:type="dxa"/>
          </w:tcPr>
          <w:p w14:paraId="225CE77B" w14:textId="77777777" w:rsidR="0067529A" w:rsidRDefault="005F5EE6">
            <w:pPr>
              <w:rPr>
                <w:rFonts w:eastAsia="MS Mincho"/>
                <w:color w:val="000000"/>
                <w:sz w:val="18"/>
                <w:szCs w:val="18"/>
                <w:lang w:val="en-GB" w:eastAsia="ja-JP"/>
              </w:rPr>
            </w:pPr>
            <w:r>
              <w:rPr>
                <w:rFonts w:eastAsia="MS Mincho"/>
                <w:b/>
                <w:bCs/>
                <w:color w:val="000000"/>
              </w:rPr>
              <w:t>Boiling point</w:t>
            </w:r>
            <w:r>
              <w:rPr>
                <w:rFonts w:eastAsia="MS Mincho"/>
                <w:b/>
                <w:bCs/>
                <w:color w:val="000000"/>
                <w:lang w:val="en-GB" w:eastAsia="ja-JP"/>
              </w:rPr>
              <w:t xml:space="preserve"> (760 mmHg)</w:t>
            </w:r>
          </w:p>
        </w:tc>
        <w:tc>
          <w:tcPr>
            <w:tcW w:w="5760" w:type="dxa"/>
          </w:tcPr>
          <w:p w14:paraId="61291673" w14:textId="77777777" w:rsidR="0067529A" w:rsidRDefault="005F5EE6">
            <w:pPr>
              <w:rPr>
                <w:rFonts w:eastAsia="MS Mincho"/>
                <w:vanish/>
                <w:color w:val="000000"/>
                <w:sz w:val="18"/>
                <w:szCs w:val="18"/>
                <w:lang w:val="en-GB" w:eastAsia="ja-JP"/>
              </w:rPr>
            </w:pPr>
            <w:r>
              <w:rPr>
                <w:rFonts w:eastAsia="MS Mincho"/>
                <w:color w:val="000000"/>
              </w:rPr>
              <w:t>Not applicable</w:t>
            </w:r>
          </w:p>
        </w:tc>
      </w:tr>
    </w:tbl>
    <w:p w14:paraId="76797181"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64958F87" w14:textId="77777777">
        <w:trPr>
          <w:cantSplit/>
          <w:hidden/>
        </w:trPr>
        <w:tc>
          <w:tcPr>
            <w:tcW w:w="3312" w:type="dxa"/>
          </w:tcPr>
          <w:p w14:paraId="2C045E8C" w14:textId="77777777" w:rsidR="0067529A" w:rsidRDefault="005F5EE6">
            <w:pPr>
              <w:rPr>
                <w:rFonts w:eastAsia="MS Mincho"/>
                <w:color w:val="000000"/>
                <w:sz w:val="18"/>
                <w:szCs w:val="18"/>
                <w:lang w:val="en-GB" w:eastAsia="ja-JP"/>
              </w:rPr>
            </w:pPr>
            <w:r>
              <w:rPr>
                <w:rFonts w:eastAsia="MS Mincho"/>
                <w:vanish/>
                <w:color w:val="008000"/>
                <w:sz w:val="18"/>
                <w:szCs w:val="18"/>
                <w:lang w:eastAsia="ja-JP"/>
              </w:rPr>
              <w:t>[</w:t>
            </w:r>
            <w:r>
              <w:rPr>
                <w:rFonts w:eastAsia="MS Mincho"/>
                <w:b/>
                <w:bCs/>
                <w:color w:val="000000"/>
              </w:rPr>
              <w:t>Flash point</w:t>
            </w:r>
            <w:r>
              <w:rPr>
                <w:rFonts w:eastAsia="MS Mincho"/>
                <w:vanish/>
                <w:color w:val="008000"/>
                <w:sz w:val="18"/>
                <w:szCs w:val="18"/>
                <w:lang w:eastAsia="ja-JP"/>
              </w:rPr>
              <w:t>]</w:t>
            </w:r>
            <w:r>
              <w:rPr>
                <w:rFonts w:eastAsia="MS Mincho"/>
                <w:vanish/>
                <w:color w:val="008000"/>
                <w:sz w:val="18"/>
                <w:szCs w:val="18"/>
                <w:lang w:val="en-GB" w:eastAsia="ja-JP"/>
              </w:rPr>
              <w:t xml:space="preserve"> </w:t>
            </w:r>
          </w:p>
        </w:tc>
        <w:tc>
          <w:tcPr>
            <w:tcW w:w="5760" w:type="dxa"/>
          </w:tcPr>
          <w:p w14:paraId="3EABEC50" w14:textId="77777777" w:rsidR="0067529A" w:rsidRDefault="005F5EE6">
            <w:pPr>
              <w:rPr>
                <w:rFonts w:eastAsia="MS Mincho"/>
                <w:vanish/>
                <w:color w:val="008000"/>
                <w:sz w:val="18"/>
                <w:szCs w:val="18"/>
                <w:lang w:eastAsia="ja-JP"/>
              </w:rPr>
            </w:pPr>
            <w:r>
              <w:rPr>
                <w:rFonts w:eastAsia="MS Mincho"/>
                <w:b/>
                <w:bCs/>
                <w:color w:val="000000"/>
              </w:rPr>
              <w:t>closed cup</w:t>
            </w:r>
            <w:r>
              <w:rPr>
                <w:rFonts w:eastAsia="MS Mincho"/>
                <w:b/>
                <w:bCs/>
                <w:color w:val="000000"/>
                <w:lang w:val="en-GB" w:eastAsia="ja-JP"/>
              </w:rPr>
              <w:t xml:space="preserve"> </w:t>
            </w:r>
            <w:r>
              <w:rPr>
                <w:rFonts w:eastAsia="MS Mincho"/>
                <w:color w:val="000000"/>
              </w:rPr>
              <w:t>Not applicable</w:t>
            </w:r>
          </w:p>
        </w:tc>
      </w:tr>
    </w:tbl>
    <w:p w14:paraId="58B01F69"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3AA652C2" w14:textId="77777777">
        <w:trPr>
          <w:cantSplit/>
        </w:trPr>
        <w:tc>
          <w:tcPr>
            <w:tcW w:w="3312" w:type="dxa"/>
          </w:tcPr>
          <w:p w14:paraId="77B1D229" w14:textId="77777777" w:rsidR="0067529A" w:rsidRDefault="005F5EE6">
            <w:pPr>
              <w:rPr>
                <w:rFonts w:eastAsia="MS Mincho"/>
                <w:color w:val="000000"/>
                <w:sz w:val="18"/>
                <w:szCs w:val="18"/>
                <w:lang w:val="en-GB" w:eastAsia="ja-JP"/>
              </w:rPr>
            </w:pPr>
            <w:r>
              <w:rPr>
                <w:rFonts w:eastAsia="MS Mincho"/>
                <w:b/>
                <w:bCs/>
                <w:color w:val="000000"/>
              </w:rPr>
              <w:t>Evaporation Rate (Butyl Acetate = 1)</w:t>
            </w:r>
          </w:p>
        </w:tc>
        <w:tc>
          <w:tcPr>
            <w:tcW w:w="5760" w:type="dxa"/>
          </w:tcPr>
          <w:p w14:paraId="7BD878FC" w14:textId="77777777" w:rsidR="0067529A" w:rsidRDefault="005F5EE6">
            <w:pPr>
              <w:rPr>
                <w:rFonts w:eastAsia="MS Mincho"/>
                <w:vanish/>
                <w:color w:val="000000"/>
                <w:sz w:val="18"/>
                <w:szCs w:val="18"/>
                <w:lang w:val="en-GB" w:eastAsia="ja-JP"/>
              </w:rPr>
            </w:pPr>
            <w:r>
              <w:rPr>
                <w:rFonts w:eastAsia="MS Mincho"/>
                <w:color w:val="000000"/>
              </w:rPr>
              <w:t>Not applicable</w:t>
            </w:r>
          </w:p>
        </w:tc>
      </w:tr>
    </w:tbl>
    <w:p w14:paraId="19C1B605" w14:textId="77777777" w:rsidR="0067529A" w:rsidRDefault="0067529A">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30F6D25F" w14:textId="77777777">
        <w:trPr>
          <w:cantSplit/>
        </w:trPr>
        <w:tc>
          <w:tcPr>
            <w:tcW w:w="3312" w:type="dxa"/>
          </w:tcPr>
          <w:p w14:paraId="3770939E" w14:textId="77777777" w:rsidR="0067529A" w:rsidRDefault="005F5EE6">
            <w:pPr>
              <w:rPr>
                <w:rFonts w:eastAsia="MS Mincho"/>
                <w:color w:val="000000"/>
                <w:sz w:val="18"/>
                <w:szCs w:val="18"/>
                <w:lang w:val="en-GB" w:eastAsia="ja-JP"/>
              </w:rPr>
            </w:pPr>
            <w:r>
              <w:rPr>
                <w:rFonts w:eastAsia="MS Mincho"/>
                <w:b/>
                <w:bCs/>
                <w:color w:val="000000"/>
              </w:rPr>
              <w:t>Flammability (solid, gas)</w:t>
            </w:r>
          </w:p>
        </w:tc>
        <w:tc>
          <w:tcPr>
            <w:tcW w:w="5760" w:type="dxa"/>
          </w:tcPr>
          <w:p w14:paraId="74DBD7E8" w14:textId="77777777" w:rsidR="0067529A" w:rsidRDefault="005F5EE6">
            <w:pPr>
              <w:rPr>
                <w:rFonts w:eastAsia="MS Mincho"/>
                <w:vanish/>
                <w:color w:val="000000"/>
                <w:sz w:val="18"/>
                <w:szCs w:val="18"/>
                <w:lang w:eastAsia="ja-JP"/>
              </w:rPr>
            </w:pPr>
            <w:r>
              <w:rPr>
                <w:rFonts w:eastAsia="MS Mincho"/>
                <w:color w:val="000000"/>
              </w:rPr>
              <w:t>No</w:t>
            </w:r>
            <w:r>
              <w:rPr>
                <w:rFonts w:eastAsia="MS Mincho"/>
                <w:color w:val="000000"/>
                <w:lang w:val="en-GB" w:eastAsia="ja-JP"/>
              </w:rPr>
              <w:t xml:space="preserve">  </w:t>
            </w:r>
            <w:r>
              <w:rPr>
                <w:rFonts w:eastAsia="MS Mincho"/>
                <w:i/>
                <w:iCs/>
                <w:color w:val="000000"/>
              </w:rPr>
              <w:t>Flammability (solids)</w:t>
            </w:r>
            <w:r>
              <w:rPr>
                <w:rFonts w:eastAsia="MS Mincho"/>
                <w:color w:val="000000"/>
                <w:lang w:val="en-GB" w:eastAsia="ja-JP"/>
              </w:rPr>
              <w:t xml:space="preserve">  </w:t>
            </w:r>
          </w:p>
        </w:tc>
      </w:tr>
    </w:tbl>
    <w:p w14:paraId="07F1605B"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33586D5C" w14:textId="77777777">
        <w:trPr>
          <w:cantSplit/>
        </w:trPr>
        <w:tc>
          <w:tcPr>
            <w:tcW w:w="3312" w:type="dxa"/>
          </w:tcPr>
          <w:p w14:paraId="520A2E5E" w14:textId="77777777" w:rsidR="0067529A" w:rsidRDefault="005F5EE6">
            <w:pPr>
              <w:rPr>
                <w:rFonts w:eastAsia="MS Mincho"/>
                <w:color w:val="000000"/>
                <w:sz w:val="18"/>
                <w:szCs w:val="18"/>
                <w:lang w:eastAsia="ja-JP"/>
              </w:rPr>
            </w:pPr>
            <w:r>
              <w:rPr>
                <w:rFonts w:eastAsia="MS Mincho"/>
                <w:b/>
                <w:bCs/>
                <w:color w:val="000000"/>
              </w:rPr>
              <w:lastRenderedPageBreak/>
              <w:t>Lower explosion limit</w:t>
            </w:r>
          </w:p>
        </w:tc>
        <w:tc>
          <w:tcPr>
            <w:tcW w:w="5760" w:type="dxa"/>
          </w:tcPr>
          <w:p w14:paraId="6BA1A589" w14:textId="77777777" w:rsidR="0067529A" w:rsidRDefault="005F5EE6">
            <w:pPr>
              <w:rPr>
                <w:rFonts w:eastAsia="MS Mincho"/>
                <w:vanish/>
                <w:color w:val="000000"/>
                <w:sz w:val="18"/>
                <w:szCs w:val="18"/>
                <w:lang w:val="en-GB" w:eastAsia="ja-JP"/>
              </w:rPr>
            </w:pPr>
            <w:r>
              <w:rPr>
                <w:rFonts w:eastAsia="MS Mincho"/>
                <w:color w:val="000000"/>
              </w:rPr>
              <w:t>Not applicable</w:t>
            </w:r>
            <w:r>
              <w:rPr>
                <w:rFonts w:eastAsia="MS Mincho"/>
                <w:color w:val="000000"/>
                <w:lang w:val="en-GB" w:eastAsia="ja-JP"/>
              </w:rPr>
              <w:t xml:space="preserve">  </w:t>
            </w:r>
          </w:p>
        </w:tc>
      </w:tr>
    </w:tbl>
    <w:p w14:paraId="62682E2C"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1478DACB" w14:textId="77777777">
        <w:trPr>
          <w:cantSplit/>
        </w:trPr>
        <w:tc>
          <w:tcPr>
            <w:tcW w:w="3312" w:type="dxa"/>
          </w:tcPr>
          <w:p w14:paraId="51C04053" w14:textId="77777777" w:rsidR="0067529A" w:rsidRDefault="005F5EE6">
            <w:pPr>
              <w:rPr>
                <w:rFonts w:eastAsia="MS Mincho"/>
                <w:color w:val="000000"/>
                <w:sz w:val="18"/>
                <w:szCs w:val="18"/>
                <w:lang w:eastAsia="ja-JP"/>
              </w:rPr>
            </w:pPr>
            <w:r>
              <w:rPr>
                <w:rFonts w:eastAsia="MS Mincho"/>
                <w:b/>
                <w:bCs/>
                <w:color w:val="000000"/>
              </w:rPr>
              <w:t>Upper explosion limit</w:t>
            </w:r>
          </w:p>
        </w:tc>
        <w:tc>
          <w:tcPr>
            <w:tcW w:w="5760" w:type="dxa"/>
          </w:tcPr>
          <w:p w14:paraId="57709109" w14:textId="77777777" w:rsidR="0067529A" w:rsidRDefault="005F5EE6">
            <w:pPr>
              <w:rPr>
                <w:rFonts w:eastAsia="MS Mincho"/>
                <w:vanish/>
                <w:color w:val="000000"/>
                <w:sz w:val="18"/>
                <w:szCs w:val="18"/>
                <w:lang w:eastAsia="ja-JP"/>
              </w:rPr>
            </w:pPr>
            <w:r>
              <w:rPr>
                <w:rFonts w:eastAsia="MS Mincho"/>
                <w:color w:val="000000"/>
              </w:rPr>
              <w:t>Not applicable</w:t>
            </w:r>
            <w:r>
              <w:rPr>
                <w:rFonts w:eastAsia="MS Mincho"/>
                <w:color w:val="000000"/>
                <w:lang w:eastAsia="ja-JP"/>
              </w:rPr>
              <w:t xml:space="preserve">  </w:t>
            </w:r>
          </w:p>
        </w:tc>
      </w:tr>
    </w:tbl>
    <w:p w14:paraId="7B6E4D06"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54188E19" w14:textId="77777777">
        <w:trPr>
          <w:cantSplit/>
        </w:trPr>
        <w:tc>
          <w:tcPr>
            <w:tcW w:w="3312" w:type="dxa"/>
          </w:tcPr>
          <w:p w14:paraId="518DD09F" w14:textId="77777777" w:rsidR="0067529A" w:rsidRDefault="005F5EE6">
            <w:pPr>
              <w:rPr>
                <w:rFonts w:eastAsia="MS Mincho" w:cs="Angsana New"/>
                <w:lang w:val="fr-FR" w:eastAsia="ja-JP" w:bidi="th-TH"/>
              </w:rPr>
            </w:pPr>
            <w:r>
              <w:rPr>
                <w:rFonts w:eastAsia="MS Mincho"/>
                <w:b/>
                <w:bCs/>
                <w:color w:val="000000"/>
              </w:rPr>
              <w:t>Vapor Pressure</w:t>
            </w:r>
          </w:p>
        </w:tc>
        <w:tc>
          <w:tcPr>
            <w:tcW w:w="5760" w:type="dxa"/>
          </w:tcPr>
          <w:p w14:paraId="48893DE6" w14:textId="77777777" w:rsidR="0067529A" w:rsidRDefault="005F5EE6">
            <w:pPr>
              <w:rPr>
                <w:rFonts w:eastAsia="MS Mincho" w:cs="Angsana New"/>
                <w:vanish/>
                <w:color w:val="000000"/>
                <w:lang w:val="fr-FR" w:eastAsia="ja-JP" w:bidi="th-TH"/>
              </w:rPr>
            </w:pPr>
            <w:r>
              <w:rPr>
                <w:rFonts w:eastAsia="MS Mincho"/>
                <w:color w:val="1C1C1C"/>
                <w:lang w:val="fr-FR" w:eastAsia="ja-JP"/>
              </w:rPr>
              <w:t xml:space="preserve"> </w:t>
            </w:r>
            <w:r>
              <w:rPr>
                <w:rFonts w:eastAsia="MS Mincho"/>
                <w:color w:val="000000"/>
              </w:rPr>
              <w:t>Not applicable</w:t>
            </w:r>
          </w:p>
        </w:tc>
      </w:tr>
    </w:tbl>
    <w:p w14:paraId="4D10445A"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67EC2033" w14:textId="77777777">
        <w:trPr>
          <w:cantSplit/>
        </w:trPr>
        <w:tc>
          <w:tcPr>
            <w:tcW w:w="3312" w:type="dxa"/>
          </w:tcPr>
          <w:p w14:paraId="041B006C" w14:textId="77777777" w:rsidR="0067529A" w:rsidRDefault="005F5EE6">
            <w:pPr>
              <w:rPr>
                <w:rFonts w:eastAsia="MS Mincho"/>
                <w:color w:val="000000"/>
                <w:sz w:val="18"/>
                <w:szCs w:val="18"/>
                <w:lang w:eastAsia="ja-JP"/>
              </w:rPr>
            </w:pPr>
            <w:r>
              <w:rPr>
                <w:rFonts w:eastAsia="MS Mincho"/>
                <w:b/>
                <w:bCs/>
                <w:color w:val="000000"/>
              </w:rPr>
              <w:t>Relative Vapor Density (air = 1)</w:t>
            </w:r>
          </w:p>
        </w:tc>
        <w:tc>
          <w:tcPr>
            <w:tcW w:w="5760" w:type="dxa"/>
          </w:tcPr>
          <w:p w14:paraId="1AEBECE7" w14:textId="77777777" w:rsidR="0067529A" w:rsidRDefault="005F5EE6">
            <w:pPr>
              <w:rPr>
                <w:rFonts w:eastAsia="MS Mincho"/>
                <w:color w:val="000000"/>
                <w:sz w:val="18"/>
                <w:szCs w:val="18"/>
                <w:lang w:val="fr-FR" w:eastAsia="ja-JP"/>
              </w:rPr>
            </w:pPr>
            <w:r>
              <w:rPr>
                <w:rFonts w:eastAsia="MS Mincho"/>
                <w:color w:val="000000"/>
              </w:rPr>
              <w:t>Not applicable</w:t>
            </w:r>
            <w:r>
              <w:rPr>
                <w:rFonts w:eastAsia="MS Mincho"/>
                <w:color w:val="000000"/>
                <w:lang w:val="fr-FR" w:eastAsia="ja-JP"/>
              </w:rPr>
              <w:t xml:space="preserve"> </w:t>
            </w:r>
          </w:p>
        </w:tc>
      </w:tr>
    </w:tbl>
    <w:p w14:paraId="689C2CE6" w14:textId="77777777" w:rsidR="0067529A" w:rsidRDefault="0067529A">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48420AC6" w14:textId="77777777">
        <w:trPr>
          <w:cantSplit/>
        </w:trPr>
        <w:tc>
          <w:tcPr>
            <w:tcW w:w="3312" w:type="dxa"/>
          </w:tcPr>
          <w:p w14:paraId="4A7374BB" w14:textId="77777777" w:rsidR="0067529A" w:rsidRDefault="005F5EE6">
            <w:pPr>
              <w:rPr>
                <w:rFonts w:eastAsia="MS Mincho"/>
                <w:color w:val="000000"/>
                <w:sz w:val="18"/>
                <w:szCs w:val="18"/>
                <w:lang w:val="en-GB" w:eastAsia="ja-JP"/>
              </w:rPr>
            </w:pPr>
            <w:r>
              <w:rPr>
                <w:rFonts w:eastAsia="MS Mincho"/>
                <w:b/>
                <w:bCs/>
                <w:color w:val="000000"/>
              </w:rPr>
              <w:t>Relative Density (water = 1)</w:t>
            </w:r>
          </w:p>
        </w:tc>
        <w:tc>
          <w:tcPr>
            <w:tcW w:w="5760" w:type="dxa"/>
          </w:tcPr>
          <w:p w14:paraId="4A520978" w14:textId="77777777" w:rsidR="0067529A" w:rsidRDefault="005F5EE6">
            <w:pPr>
              <w:rPr>
                <w:rFonts w:eastAsia="MS Mincho"/>
                <w:color w:val="000000"/>
                <w:sz w:val="18"/>
                <w:szCs w:val="18"/>
                <w:lang w:val="en-GB" w:eastAsia="ja-JP"/>
              </w:rPr>
            </w:pPr>
            <w:r>
              <w:rPr>
                <w:rFonts w:eastAsia="MS Mincho"/>
                <w:color w:val="000000"/>
              </w:rPr>
              <w:t>2.429</w:t>
            </w:r>
            <w:r>
              <w:rPr>
                <w:rFonts w:eastAsia="MS Mincho"/>
                <w:color w:val="000000"/>
                <w:lang w:eastAsia="ja-JP"/>
              </w:rPr>
              <w:t xml:space="preserve"> </w:t>
            </w:r>
            <w:r>
              <w:rPr>
                <w:rFonts w:eastAsia="MS Mincho"/>
                <w:color w:val="1C1C1C"/>
                <w:lang w:val="en-GB" w:eastAsia="ja-JP"/>
              </w:rPr>
              <w:t xml:space="preserve"> </w:t>
            </w:r>
            <w:r>
              <w:rPr>
                <w:rFonts w:eastAsia="MS Mincho"/>
                <w:color w:val="000000"/>
              </w:rPr>
              <w:t>at</w:t>
            </w:r>
            <w:r>
              <w:rPr>
                <w:rFonts w:eastAsia="MS Mincho"/>
                <w:color w:val="1C1C1C"/>
                <w:lang w:val="en-GB" w:eastAsia="ja-JP"/>
              </w:rPr>
              <w:t xml:space="preserve"> </w:t>
            </w:r>
            <w:r>
              <w:rPr>
                <w:rFonts w:eastAsia="MS Mincho"/>
                <w:color w:val="000000"/>
              </w:rPr>
              <w:t>20 °C</w:t>
            </w:r>
            <w:r>
              <w:rPr>
                <w:rFonts w:eastAsia="MS Mincho"/>
                <w:color w:val="1C1C1C"/>
                <w:lang w:val="en-GB" w:eastAsia="ja-JP"/>
              </w:rPr>
              <w:t xml:space="preserve">  </w:t>
            </w:r>
            <w:r>
              <w:rPr>
                <w:rFonts w:eastAsia="MS Mincho"/>
                <w:color w:val="000000"/>
              </w:rPr>
              <w:t>/</w:t>
            </w:r>
            <w:r>
              <w:rPr>
                <w:rFonts w:eastAsia="MS Mincho"/>
                <w:color w:val="1C1C1C"/>
                <w:lang w:val="en-GB" w:eastAsia="ja-JP"/>
              </w:rPr>
              <w:t xml:space="preserve"> </w:t>
            </w:r>
            <w:r>
              <w:rPr>
                <w:rFonts w:eastAsia="MS Mincho"/>
                <w:color w:val="000000"/>
              </w:rPr>
              <w:t>4 °C</w:t>
            </w:r>
            <w:r>
              <w:rPr>
                <w:rFonts w:eastAsia="MS Mincho"/>
                <w:color w:val="1C1C1C"/>
                <w:lang w:val="en-GB" w:eastAsia="ja-JP"/>
              </w:rPr>
              <w:t xml:space="preserve">  </w:t>
            </w:r>
            <w:r>
              <w:rPr>
                <w:rFonts w:eastAsia="MS Mincho"/>
                <w:i/>
                <w:iCs/>
                <w:color w:val="000000"/>
              </w:rPr>
              <w:t>EC Method A3</w:t>
            </w:r>
            <w:r>
              <w:rPr>
                <w:rFonts w:eastAsia="MS Mincho"/>
                <w:color w:val="000000"/>
                <w:lang w:eastAsia="ja-JP"/>
              </w:rPr>
              <w:t xml:space="preserve"> </w:t>
            </w:r>
          </w:p>
        </w:tc>
      </w:tr>
      <w:tr w:rsidR="0067529A" w14:paraId="304DFD64" w14:textId="77777777">
        <w:trPr>
          <w:cantSplit/>
        </w:trPr>
        <w:tc>
          <w:tcPr>
            <w:tcW w:w="3312" w:type="dxa"/>
          </w:tcPr>
          <w:p w14:paraId="28A42107" w14:textId="77777777" w:rsidR="0067529A" w:rsidRDefault="005F5EE6">
            <w:pPr>
              <w:rPr>
                <w:rFonts w:eastAsia="MS Mincho"/>
                <w:color w:val="000000"/>
                <w:sz w:val="18"/>
                <w:szCs w:val="18"/>
                <w:lang w:val="en-GB" w:eastAsia="ja-JP"/>
              </w:rPr>
            </w:pPr>
            <w:r>
              <w:rPr>
                <w:rFonts w:eastAsia="MS Mincho"/>
                <w:b/>
                <w:bCs/>
                <w:color w:val="000000"/>
              </w:rPr>
              <w:t>Water solubility</w:t>
            </w:r>
          </w:p>
        </w:tc>
        <w:tc>
          <w:tcPr>
            <w:tcW w:w="5760" w:type="dxa"/>
          </w:tcPr>
          <w:p w14:paraId="3B93CDE1" w14:textId="77777777" w:rsidR="0067529A" w:rsidRDefault="005F5EE6">
            <w:pPr>
              <w:rPr>
                <w:rFonts w:eastAsia="MS Mincho"/>
                <w:color w:val="000000"/>
                <w:sz w:val="18"/>
                <w:szCs w:val="18"/>
                <w:lang w:eastAsia="ja-JP"/>
              </w:rPr>
            </w:pPr>
            <w:r>
              <w:rPr>
                <w:rFonts w:eastAsia="MS Mincho"/>
                <w:color w:val="000000"/>
              </w:rPr>
              <w:t>No test data available</w:t>
            </w:r>
            <w:r>
              <w:rPr>
                <w:rFonts w:eastAsia="MS Mincho"/>
                <w:color w:val="000000"/>
                <w:lang w:eastAsia="ja-JP"/>
              </w:rPr>
              <w:t xml:space="preserve">  </w:t>
            </w:r>
          </w:p>
        </w:tc>
      </w:tr>
    </w:tbl>
    <w:p w14:paraId="3AFEB833" w14:textId="77777777" w:rsidR="0067529A" w:rsidRDefault="0067529A">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64386C95" w14:textId="77777777">
        <w:trPr>
          <w:cantSplit/>
        </w:trPr>
        <w:tc>
          <w:tcPr>
            <w:tcW w:w="3312" w:type="dxa"/>
          </w:tcPr>
          <w:p w14:paraId="58ED5252" w14:textId="77777777" w:rsidR="0067529A" w:rsidRDefault="005F5EE6">
            <w:pPr>
              <w:rPr>
                <w:rFonts w:eastAsia="MS Mincho"/>
                <w:color w:val="000000"/>
                <w:sz w:val="18"/>
                <w:szCs w:val="18"/>
                <w:lang w:val="en-GB" w:eastAsia="ja-JP"/>
              </w:rPr>
            </w:pPr>
            <w:r>
              <w:rPr>
                <w:rFonts w:eastAsia="MS Mincho"/>
                <w:b/>
                <w:bCs/>
                <w:color w:val="000000"/>
              </w:rPr>
              <w:t>Partition coefficient: n-octanol/water</w:t>
            </w:r>
          </w:p>
        </w:tc>
        <w:tc>
          <w:tcPr>
            <w:tcW w:w="5760" w:type="dxa"/>
          </w:tcPr>
          <w:p w14:paraId="237BECCE" w14:textId="77777777" w:rsidR="0067529A" w:rsidRDefault="005F5EE6">
            <w:pPr>
              <w:rPr>
                <w:rFonts w:eastAsia="MS Mincho"/>
                <w:color w:val="000000"/>
                <w:sz w:val="18"/>
                <w:szCs w:val="18"/>
                <w:lang w:val="en-GB" w:eastAsia="ja-JP"/>
              </w:rPr>
            </w:pPr>
            <w:r>
              <w:rPr>
                <w:rFonts w:eastAsia="MS Mincho"/>
                <w:color w:val="000000"/>
              </w:rPr>
              <w:t>No data available</w:t>
            </w:r>
            <w:r>
              <w:rPr>
                <w:rFonts w:eastAsia="MS Mincho"/>
                <w:color w:val="000000"/>
                <w:lang w:val="fr-FR" w:eastAsia="ja-JP"/>
              </w:rPr>
              <w:t xml:space="preserve">  </w:t>
            </w:r>
          </w:p>
        </w:tc>
      </w:tr>
    </w:tbl>
    <w:p w14:paraId="63AA707C" w14:textId="77777777" w:rsidR="0067529A" w:rsidRDefault="0067529A">
      <w:pPr>
        <w:rPr>
          <w:rFonts w:eastAsia="MS Mincho"/>
          <w:vanish/>
          <w:color w:val="008000"/>
          <w:sz w:val="18"/>
          <w:szCs w:val="18"/>
          <w:lang w:val="en-GB"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01A24F17" w14:textId="77777777">
        <w:trPr>
          <w:cantSplit/>
        </w:trPr>
        <w:tc>
          <w:tcPr>
            <w:tcW w:w="3312" w:type="dxa"/>
          </w:tcPr>
          <w:p w14:paraId="1CAA3584" w14:textId="77777777" w:rsidR="0067529A" w:rsidRDefault="005F5EE6">
            <w:pPr>
              <w:rPr>
                <w:rFonts w:eastAsia="MS Mincho"/>
                <w:color w:val="000000"/>
                <w:sz w:val="18"/>
                <w:szCs w:val="18"/>
                <w:lang w:val="it-IT" w:eastAsia="ja-JP"/>
              </w:rPr>
            </w:pPr>
            <w:r>
              <w:rPr>
                <w:rFonts w:eastAsia="MS Mincho"/>
                <w:b/>
                <w:bCs/>
                <w:color w:val="000000"/>
              </w:rPr>
              <w:t>Auto-ignition temperature</w:t>
            </w:r>
          </w:p>
        </w:tc>
        <w:tc>
          <w:tcPr>
            <w:tcW w:w="5760" w:type="dxa"/>
          </w:tcPr>
          <w:p w14:paraId="48D3D514" w14:textId="77777777" w:rsidR="0067529A" w:rsidRDefault="005F5EE6">
            <w:pPr>
              <w:rPr>
                <w:rFonts w:eastAsia="MS Mincho"/>
                <w:color w:val="000000"/>
                <w:sz w:val="18"/>
                <w:szCs w:val="18"/>
                <w:lang w:val="it-IT" w:eastAsia="ja-JP"/>
              </w:rPr>
            </w:pPr>
            <w:r>
              <w:rPr>
                <w:rFonts w:eastAsia="MS Mincho"/>
                <w:i/>
                <w:iCs/>
                <w:color w:val="000000"/>
              </w:rPr>
              <w:t>EC Method A16</w:t>
            </w:r>
            <w:r>
              <w:rPr>
                <w:rFonts w:eastAsia="MS Mincho"/>
                <w:color w:val="000000"/>
                <w:lang w:val="it-IT" w:eastAsia="ja-JP"/>
              </w:rPr>
              <w:t xml:space="preserve">  </w:t>
            </w:r>
            <w:r>
              <w:rPr>
                <w:rFonts w:eastAsia="MS Mincho"/>
                <w:color w:val="000000"/>
              </w:rPr>
              <w:t>none below 400 degC</w:t>
            </w:r>
            <w:r>
              <w:rPr>
                <w:rFonts w:eastAsia="MS Mincho"/>
                <w:color w:val="000000"/>
                <w:lang w:val="it-IT" w:eastAsia="ja-JP"/>
              </w:rPr>
              <w:t xml:space="preserve">  </w:t>
            </w:r>
          </w:p>
        </w:tc>
      </w:tr>
    </w:tbl>
    <w:p w14:paraId="4AC0CB45" w14:textId="77777777" w:rsidR="0067529A" w:rsidRDefault="0067529A">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55A9F746" w14:textId="77777777">
        <w:trPr>
          <w:cantSplit/>
        </w:trPr>
        <w:tc>
          <w:tcPr>
            <w:tcW w:w="3312" w:type="dxa"/>
          </w:tcPr>
          <w:p w14:paraId="6142EC75" w14:textId="77777777" w:rsidR="0067529A" w:rsidRDefault="005F5EE6">
            <w:pPr>
              <w:rPr>
                <w:rFonts w:eastAsia="MS Mincho"/>
                <w:color w:val="000000"/>
                <w:sz w:val="18"/>
                <w:szCs w:val="18"/>
                <w:lang w:val="it-IT" w:eastAsia="ja-JP"/>
              </w:rPr>
            </w:pPr>
            <w:r>
              <w:rPr>
                <w:rFonts w:eastAsia="MS Mincho"/>
                <w:b/>
                <w:bCs/>
                <w:color w:val="000000"/>
              </w:rPr>
              <w:t>Decomposition temperature</w:t>
            </w:r>
          </w:p>
        </w:tc>
        <w:tc>
          <w:tcPr>
            <w:tcW w:w="5760" w:type="dxa"/>
          </w:tcPr>
          <w:p w14:paraId="5F763A5D" w14:textId="77777777" w:rsidR="0067529A" w:rsidRDefault="005F5EE6">
            <w:pPr>
              <w:rPr>
                <w:rFonts w:eastAsia="MS Mincho"/>
                <w:color w:val="000000"/>
                <w:sz w:val="18"/>
                <w:szCs w:val="18"/>
                <w:lang w:val="it-IT" w:eastAsia="ja-JP"/>
              </w:rPr>
            </w:pPr>
            <w:r>
              <w:rPr>
                <w:rFonts w:eastAsia="MS Mincho"/>
                <w:color w:val="000000"/>
              </w:rPr>
              <w:t>No test data available</w:t>
            </w:r>
            <w:r>
              <w:rPr>
                <w:rFonts w:eastAsia="MS Mincho"/>
                <w:color w:val="000000"/>
                <w:lang w:val="it-IT" w:eastAsia="ja-JP"/>
              </w:rPr>
              <w:t xml:space="preserve">  </w:t>
            </w:r>
          </w:p>
        </w:tc>
      </w:tr>
      <w:tr w:rsidR="0067529A" w14:paraId="7BF320B1" w14:textId="77777777">
        <w:trPr>
          <w:cantSplit/>
        </w:trPr>
        <w:tc>
          <w:tcPr>
            <w:tcW w:w="3312" w:type="dxa"/>
          </w:tcPr>
          <w:p w14:paraId="74800B13" w14:textId="77777777" w:rsidR="0067529A" w:rsidRDefault="005F5EE6">
            <w:pPr>
              <w:rPr>
                <w:rFonts w:eastAsia="MS Mincho"/>
                <w:color w:val="000000"/>
                <w:sz w:val="18"/>
                <w:szCs w:val="18"/>
                <w:lang w:eastAsia="ja-JP"/>
              </w:rPr>
            </w:pPr>
            <w:r>
              <w:rPr>
                <w:rFonts w:eastAsia="MS Mincho"/>
                <w:b/>
                <w:bCs/>
                <w:color w:val="000000"/>
              </w:rPr>
              <w:t>Kinematic Viscosity</w:t>
            </w:r>
          </w:p>
        </w:tc>
        <w:tc>
          <w:tcPr>
            <w:tcW w:w="5760" w:type="dxa"/>
          </w:tcPr>
          <w:p w14:paraId="6F35BF27" w14:textId="77777777" w:rsidR="0067529A" w:rsidRDefault="005F5EE6">
            <w:pPr>
              <w:rPr>
                <w:rFonts w:eastAsia="MS Mincho"/>
                <w:color w:val="000000"/>
                <w:sz w:val="18"/>
                <w:szCs w:val="18"/>
                <w:lang w:eastAsia="ja-JP"/>
              </w:rPr>
            </w:pPr>
            <w:r>
              <w:rPr>
                <w:rFonts w:eastAsia="MS Mincho"/>
                <w:color w:val="000000"/>
              </w:rPr>
              <w:t>No data available</w:t>
            </w:r>
          </w:p>
        </w:tc>
      </w:tr>
    </w:tbl>
    <w:p w14:paraId="393A2B4D" w14:textId="77777777" w:rsidR="0067529A" w:rsidRDefault="005F5EE6">
      <w:pPr>
        <w:rPr>
          <w:rFonts w:eastAsia="MS Mincho"/>
          <w:vanish/>
          <w:color w:val="FF00FF"/>
          <w:sz w:val="18"/>
          <w:szCs w:val="18"/>
          <w:lang w:val="en-GB" w:eastAsia="ja-JP"/>
        </w:rPr>
      </w:pPr>
      <w:r>
        <w:rPr>
          <w:rFonts w:eastAsia="MS Mincho"/>
          <w:vanish/>
          <w:color w:val="FF00FF"/>
          <w:sz w:val="18"/>
          <w:szCs w:val="18"/>
          <w:lang w:val="en-GB" w:eastAsia="ja-JP"/>
        </w:rPr>
        <w:t>If Explosive Acc. EU legislation or Explosive Acc. Transp. Regul.or Method then:</w:t>
      </w: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126DCCD6" w14:textId="77777777">
        <w:trPr>
          <w:cantSplit/>
        </w:trPr>
        <w:tc>
          <w:tcPr>
            <w:tcW w:w="3312" w:type="dxa"/>
          </w:tcPr>
          <w:p w14:paraId="079BEC56" w14:textId="77777777" w:rsidR="0067529A" w:rsidRDefault="005F5EE6">
            <w:pPr>
              <w:rPr>
                <w:rFonts w:eastAsia="MS Mincho"/>
                <w:color w:val="000000"/>
                <w:sz w:val="18"/>
                <w:szCs w:val="18"/>
                <w:lang w:eastAsia="ja-JP"/>
              </w:rPr>
            </w:pPr>
            <w:r>
              <w:rPr>
                <w:rFonts w:eastAsia="MS Mincho"/>
                <w:b/>
                <w:bCs/>
                <w:color w:val="000000"/>
              </w:rPr>
              <w:t>Explosive properties</w:t>
            </w:r>
          </w:p>
        </w:tc>
        <w:tc>
          <w:tcPr>
            <w:tcW w:w="5760" w:type="dxa"/>
          </w:tcPr>
          <w:p w14:paraId="03C65E09" w14:textId="77777777" w:rsidR="0067529A" w:rsidRDefault="0067529A">
            <w:pPr>
              <w:rPr>
                <w:rFonts w:eastAsia="MS Mincho"/>
                <w:vanish/>
                <w:color w:val="008000"/>
                <w:sz w:val="18"/>
                <w:szCs w:val="18"/>
                <w:lang w:val="it-IT" w:eastAsia="ja-JP"/>
              </w:rPr>
            </w:pPr>
          </w:p>
          <w:p w14:paraId="6C123AFC" w14:textId="77777777" w:rsidR="0067529A" w:rsidRDefault="005F5EE6">
            <w:pPr>
              <w:rPr>
                <w:rFonts w:eastAsia="MS Mincho"/>
                <w:color w:val="000000"/>
                <w:sz w:val="18"/>
                <w:szCs w:val="18"/>
                <w:lang w:eastAsia="ja-JP"/>
              </w:rPr>
            </w:pPr>
            <w:r>
              <w:rPr>
                <w:rFonts w:eastAsia="MS Mincho"/>
                <w:color w:val="000000"/>
              </w:rPr>
              <w:t>No</w:t>
            </w:r>
            <w:r>
              <w:rPr>
                <w:rFonts w:eastAsia="MS Mincho"/>
                <w:color w:val="1C1C1C"/>
                <w:lang w:val="en-GB" w:eastAsia="ja-JP"/>
              </w:rPr>
              <w:t xml:space="preserve"> </w:t>
            </w:r>
            <w:r>
              <w:rPr>
                <w:rFonts w:eastAsia="MS Mincho"/>
                <w:i/>
                <w:iCs/>
                <w:color w:val="000000"/>
              </w:rPr>
              <w:t>EC Method A.14</w:t>
            </w:r>
          </w:p>
        </w:tc>
      </w:tr>
    </w:tbl>
    <w:p w14:paraId="1957E7D0" w14:textId="77777777" w:rsidR="0067529A" w:rsidRDefault="0067529A">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603BF389" w14:textId="77777777">
        <w:trPr>
          <w:cantSplit/>
        </w:trPr>
        <w:tc>
          <w:tcPr>
            <w:tcW w:w="3312" w:type="dxa"/>
          </w:tcPr>
          <w:p w14:paraId="5C64E7A2" w14:textId="77777777" w:rsidR="0067529A" w:rsidRDefault="005F5EE6">
            <w:pPr>
              <w:rPr>
                <w:rFonts w:eastAsia="MS Mincho"/>
                <w:color w:val="000000"/>
                <w:sz w:val="18"/>
                <w:szCs w:val="18"/>
                <w:lang w:eastAsia="ja-JP"/>
              </w:rPr>
            </w:pPr>
            <w:r>
              <w:rPr>
                <w:rFonts w:eastAsia="MS Mincho"/>
                <w:b/>
                <w:bCs/>
                <w:color w:val="000000"/>
              </w:rPr>
              <w:t>Oxidizing properties</w:t>
            </w:r>
          </w:p>
        </w:tc>
        <w:tc>
          <w:tcPr>
            <w:tcW w:w="5760" w:type="dxa"/>
          </w:tcPr>
          <w:p w14:paraId="26172039" w14:textId="77777777" w:rsidR="0067529A" w:rsidRDefault="005F5EE6">
            <w:pPr>
              <w:rPr>
                <w:rFonts w:eastAsia="MS Mincho"/>
                <w:color w:val="000000"/>
                <w:sz w:val="18"/>
                <w:szCs w:val="18"/>
                <w:lang w:eastAsia="ja-JP"/>
              </w:rPr>
            </w:pPr>
            <w:r>
              <w:rPr>
                <w:rFonts w:eastAsia="MS Mincho"/>
                <w:color w:val="000000"/>
              </w:rPr>
              <w:t>No</w:t>
            </w:r>
            <w:r>
              <w:rPr>
                <w:rFonts w:eastAsia="MS Mincho"/>
                <w:color w:val="1C1C1C"/>
                <w:lang w:val="en-GB" w:eastAsia="ja-JP"/>
              </w:rPr>
              <w:t xml:space="preserve"> </w:t>
            </w:r>
          </w:p>
        </w:tc>
      </w:tr>
    </w:tbl>
    <w:p w14:paraId="76FABDE3" w14:textId="77777777" w:rsidR="0067529A" w:rsidRDefault="0067529A">
      <w:pPr>
        <w:rPr>
          <w:rFonts w:eastAsia="MS Mincho"/>
          <w:vanish/>
          <w:color w:val="008000"/>
          <w:sz w:val="18"/>
          <w:szCs w:val="18"/>
          <w:lang w:val="en-GB" w:eastAsia="ja-JP"/>
        </w:rPr>
      </w:pPr>
    </w:p>
    <w:p w14:paraId="0C53959E" w14:textId="77777777" w:rsidR="0067529A" w:rsidRDefault="0067529A">
      <w:pPr>
        <w:rPr>
          <w:rFonts w:eastAsia="MS Mincho"/>
          <w:vanish/>
          <w:color w:val="008000"/>
          <w:sz w:val="18"/>
          <w:szCs w:val="18"/>
          <w:lang w:val="en-GB" w:eastAsia="ja-JP"/>
        </w:rPr>
      </w:pPr>
    </w:p>
    <w:p w14:paraId="7D9F9474" w14:textId="77777777" w:rsidR="0067529A" w:rsidRDefault="005F5EE6">
      <w:pPr>
        <w:rPr>
          <w:rFonts w:eastAsia="MS Mincho"/>
          <w:vanish/>
          <w:color w:val="FF00FF"/>
          <w:sz w:val="18"/>
          <w:szCs w:val="18"/>
          <w:lang w:val="en-GB" w:eastAsia="ja-JP"/>
        </w:rPr>
      </w:pPr>
      <w:r>
        <w:rPr>
          <w:rFonts w:eastAsia="MS Mincho"/>
          <w:vanish/>
          <w:color w:val="FF00FF"/>
          <w:sz w:val="18"/>
          <w:szCs w:val="18"/>
          <w:lang w:val="en-GB" w:eastAsia="ja-JP"/>
        </w:rPr>
        <w:t>Optional if Value in kg/m3 or Remarks then:</w:t>
      </w: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25553714" w14:textId="77777777">
        <w:trPr>
          <w:cantSplit/>
        </w:trPr>
        <w:tc>
          <w:tcPr>
            <w:tcW w:w="3312" w:type="dxa"/>
          </w:tcPr>
          <w:p w14:paraId="6E0F1FF9" w14:textId="77777777" w:rsidR="0067529A" w:rsidRDefault="005F5EE6">
            <w:pPr>
              <w:rPr>
                <w:rFonts w:eastAsia="MS Mincho"/>
                <w:color w:val="000000"/>
                <w:sz w:val="18"/>
                <w:szCs w:val="18"/>
                <w:lang w:val="en-GB" w:eastAsia="ja-JP"/>
              </w:rPr>
            </w:pPr>
            <w:r>
              <w:rPr>
                <w:rFonts w:eastAsia="MS Mincho"/>
                <w:b/>
                <w:bCs/>
                <w:color w:val="000000"/>
              </w:rPr>
              <w:t>Bulk density</w:t>
            </w:r>
          </w:p>
        </w:tc>
        <w:tc>
          <w:tcPr>
            <w:tcW w:w="5760" w:type="dxa"/>
          </w:tcPr>
          <w:p w14:paraId="554A7AC8" w14:textId="77777777" w:rsidR="0067529A" w:rsidRDefault="005F5EE6">
            <w:pPr>
              <w:rPr>
                <w:rFonts w:eastAsia="MS Mincho"/>
                <w:color w:val="000000"/>
                <w:sz w:val="18"/>
                <w:szCs w:val="18"/>
                <w:lang w:val="en-GB" w:eastAsia="ja-JP"/>
              </w:rPr>
            </w:pPr>
            <w:r>
              <w:rPr>
                <w:rFonts w:eastAsia="MS Mincho"/>
                <w:color w:val="000000"/>
              </w:rPr>
              <w:t>1.1 g/cm3</w:t>
            </w:r>
            <w:r>
              <w:rPr>
                <w:rFonts w:eastAsia="MS Mincho"/>
                <w:color w:val="000000"/>
                <w:lang w:val="en-GB" w:eastAsia="ja-JP"/>
              </w:rPr>
              <w:t xml:space="preserve">  </w:t>
            </w:r>
            <w:r>
              <w:rPr>
                <w:rFonts w:eastAsia="MS Mincho"/>
                <w:i/>
                <w:iCs/>
                <w:color w:val="000000"/>
              </w:rPr>
              <w:t>Tapped Volumetric</w:t>
            </w:r>
            <w:r>
              <w:rPr>
                <w:rFonts w:eastAsia="MS Mincho"/>
                <w:color w:val="000000"/>
                <w:lang w:val="en-GB" w:eastAsia="ja-JP"/>
              </w:rPr>
              <w:t xml:space="preserve">  </w:t>
            </w:r>
          </w:p>
        </w:tc>
      </w:tr>
    </w:tbl>
    <w:p w14:paraId="512ECDBC" w14:textId="77777777" w:rsidR="0067529A" w:rsidRDefault="0067529A">
      <w:pPr>
        <w:rPr>
          <w:rFonts w:eastAsia="MS Mincho"/>
          <w:vanish/>
          <w:color w:val="008000"/>
          <w:sz w:val="18"/>
          <w:szCs w:val="18"/>
          <w:lang w:val="fr-FR"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67529A" w14:paraId="7FB6D6E4" w14:textId="77777777">
        <w:trPr>
          <w:cantSplit/>
        </w:trPr>
        <w:tc>
          <w:tcPr>
            <w:tcW w:w="3312" w:type="dxa"/>
          </w:tcPr>
          <w:p w14:paraId="0B978C7A" w14:textId="77777777" w:rsidR="0067529A" w:rsidRDefault="005F5EE6">
            <w:pPr>
              <w:rPr>
                <w:rFonts w:eastAsia="MS Mincho"/>
                <w:color w:val="000000"/>
                <w:sz w:val="18"/>
                <w:szCs w:val="18"/>
                <w:lang w:val="en-GB" w:eastAsia="ja-JP"/>
              </w:rPr>
            </w:pPr>
            <w:r>
              <w:rPr>
                <w:rFonts w:eastAsia="MS Mincho"/>
                <w:b/>
                <w:bCs/>
                <w:color w:val="000000"/>
              </w:rPr>
              <w:t>Molecular weight</w:t>
            </w:r>
          </w:p>
        </w:tc>
        <w:tc>
          <w:tcPr>
            <w:tcW w:w="5760" w:type="dxa"/>
          </w:tcPr>
          <w:p w14:paraId="4FF4DC5E" w14:textId="77777777" w:rsidR="0067529A" w:rsidRDefault="005F5EE6">
            <w:pPr>
              <w:rPr>
                <w:rFonts w:eastAsia="MS Mincho"/>
                <w:color w:val="000000"/>
                <w:sz w:val="18"/>
                <w:szCs w:val="18"/>
                <w:lang w:val="en-GB" w:eastAsia="ja-JP"/>
              </w:rPr>
            </w:pPr>
            <w:r>
              <w:rPr>
                <w:rFonts w:eastAsia="MS Mincho"/>
                <w:color w:val="000000"/>
              </w:rPr>
              <w:t>No data available</w:t>
            </w:r>
          </w:p>
        </w:tc>
      </w:tr>
    </w:tbl>
    <w:p w14:paraId="245ED361" w14:textId="77777777" w:rsidR="0067529A" w:rsidRDefault="0067529A">
      <w:pPr>
        <w:rPr>
          <w:rFonts w:eastAsia="MS Mincho"/>
          <w:vanish/>
          <w:color w:val="008000"/>
          <w:sz w:val="18"/>
          <w:szCs w:val="18"/>
          <w:lang w:val="fr-FR" w:eastAsia="ja-JP"/>
        </w:rPr>
      </w:pPr>
    </w:p>
    <w:p w14:paraId="64DFEF1A" w14:textId="77777777" w:rsidR="0067529A" w:rsidRDefault="0067529A">
      <w:pPr>
        <w:rPr>
          <w:rFonts w:eastAsia="MS Mincho"/>
          <w:vanish/>
          <w:color w:val="008000"/>
          <w:sz w:val="18"/>
          <w:szCs w:val="18"/>
          <w:lang w:val="pl-PL" w:eastAsia="ja-JP"/>
        </w:rPr>
      </w:pPr>
    </w:p>
    <w:p w14:paraId="7DE4A17E" w14:textId="77777777" w:rsidR="0067529A" w:rsidRDefault="005F5EE6">
      <w:pPr>
        <w:rPr>
          <w:rFonts w:eastAsia="MS Mincho"/>
          <w:color w:val="1C1C1C"/>
          <w:lang w:val="de-DE" w:eastAsia="ja-JP"/>
        </w:rPr>
      </w:pPr>
      <w:r>
        <w:rPr>
          <w:rFonts w:eastAsia="MS Mincho"/>
          <w:vanish/>
          <w:color w:val="FF0000"/>
          <w:lang w:val="de-DE" w:eastAsia="ja-JP"/>
        </w:rPr>
        <w:t>_</w:t>
      </w:r>
    </w:p>
    <w:p w14:paraId="471451F0" w14:textId="77777777" w:rsidR="0067529A" w:rsidRDefault="005F5EE6">
      <w:pPr>
        <w:rPr>
          <w:rFonts w:eastAsia="MS Mincho"/>
          <w:color w:val="1C1C1C"/>
          <w:lang w:eastAsia="ja-JP"/>
        </w:rPr>
      </w:pPr>
      <w:r>
        <w:rPr>
          <w:rFonts w:eastAsia="MS Mincho"/>
          <w:color w:val="000000"/>
        </w:rPr>
        <w:t>NOTE:  The physical data presented above are typical values and should not be construed as a specification.</w:t>
      </w:r>
      <w:r>
        <w:rPr>
          <w:rFonts w:eastAsia="MS Mincho"/>
          <w:vanish/>
          <w:color w:val="FF0000"/>
          <w:lang w:eastAsia="ja-JP"/>
        </w:rPr>
        <w:t>_</w:t>
      </w:r>
    </w:p>
    <w:p w14:paraId="71984511"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10. STABILITY AND REACTIVITY</w:t>
      </w:r>
      <w:r>
        <w:rPr>
          <w:rFonts w:ascii="Century Gothic" w:hAnsi="Century Gothic" w:cs="Century Gothic"/>
          <w:b/>
          <w:bCs/>
          <w:caps/>
          <w:vanish/>
          <w:color w:val="FF0000"/>
          <w:sz w:val="24"/>
          <w:szCs w:val="24"/>
          <w:lang w:val="en-GB" w:eastAsia="de-DE"/>
        </w:rPr>
        <w:t>_</w:t>
      </w:r>
    </w:p>
    <w:p w14:paraId="799E980E" w14:textId="77777777" w:rsidR="0067529A" w:rsidRDefault="005F5EE6">
      <w:pPr>
        <w:keepNext/>
        <w:rPr>
          <w:rFonts w:eastAsia="MS Mincho"/>
          <w:vanish/>
          <w:color w:val="008000"/>
          <w:sz w:val="18"/>
          <w:szCs w:val="18"/>
          <w:lang w:eastAsia="ja-JP"/>
        </w:rPr>
      </w:pPr>
      <w:r>
        <w:rPr>
          <w:rFonts w:eastAsia="MS Mincho"/>
          <w:b/>
          <w:bCs/>
          <w:color w:val="000000"/>
        </w:rPr>
        <w:t>Reactivity</w:t>
      </w:r>
      <w:r>
        <w:rPr>
          <w:rFonts w:eastAsia="MS Mincho"/>
          <w:b/>
          <w:color w:val="000000"/>
          <w:sz w:val="18"/>
          <w:szCs w:val="18"/>
          <w:lang w:val="en-GB" w:eastAsia="ja-JP"/>
        </w:rPr>
        <w:t>:</w:t>
      </w:r>
      <w:r>
        <w:rPr>
          <w:rFonts w:eastAsia="MS Mincho"/>
          <w:b/>
          <w:bCs/>
          <w:color w:val="1C1C1C"/>
          <w:lang w:val="en-GB" w:eastAsia="ja-JP"/>
        </w:rPr>
        <w:t xml:space="preserve"> </w:t>
      </w:r>
    </w:p>
    <w:p w14:paraId="543C4D17" w14:textId="77777777" w:rsidR="0067529A" w:rsidRDefault="005F5EE6">
      <w:pPr>
        <w:rPr>
          <w:rFonts w:eastAsia="MS Mincho"/>
          <w:color w:val="1C1C1C"/>
          <w:lang w:val="it-IT" w:eastAsia="ja-JP"/>
        </w:rPr>
      </w:pPr>
      <w:r>
        <w:rPr>
          <w:rFonts w:eastAsia="MS Mincho"/>
          <w:color w:val="000000"/>
        </w:rPr>
        <w:t>No dangerous reaction known under conditions of normal use.</w:t>
      </w:r>
      <w:r>
        <w:rPr>
          <w:rFonts w:eastAsia="MS Mincho"/>
          <w:color w:val="000000"/>
          <w:lang w:val="it-IT" w:eastAsia="ja-JP"/>
        </w:rPr>
        <w:t xml:space="preserve">  </w:t>
      </w:r>
      <w:r>
        <w:rPr>
          <w:rFonts w:eastAsia="MS Mincho"/>
          <w:vanish/>
          <w:color w:val="FF0000"/>
          <w:lang w:val="it-IT" w:eastAsia="ja-JP"/>
        </w:rPr>
        <w:t>_</w:t>
      </w:r>
    </w:p>
    <w:p w14:paraId="28665CE0" w14:textId="77777777" w:rsidR="0067529A" w:rsidRDefault="005F5EE6">
      <w:pPr>
        <w:rPr>
          <w:rFonts w:eastAsia="MS Mincho"/>
          <w:color w:val="1C1C1C"/>
          <w:lang w:eastAsia="ja-JP"/>
        </w:rPr>
      </w:pPr>
      <w:r>
        <w:rPr>
          <w:rFonts w:eastAsia="MS Mincho"/>
          <w:vanish/>
          <w:color w:val="FF0000"/>
          <w:lang w:eastAsia="ja-JP"/>
        </w:rPr>
        <w:t>_</w:t>
      </w:r>
    </w:p>
    <w:p w14:paraId="7A05B7F7" w14:textId="77777777" w:rsidR="0067529A" w:rsidRDefault="005F5EE6">
      <w:pPr>
        <w:keepNext/>
        <w:rPr>
          <w:rFonts w:eastAsia="MS Mincho"/>
          <w:vanish/>
          <w:color w:val="008000"/>
          <w:sz w:val="18"/>
          <w:szCs w:val="18"/>
          <w:lang w:eastAsia="ja-JP"/>
        </w:rPr>
      </w:pPr>
      <w:r>
        <w:rPr>
          <w:rFonts w:eastAsia="MS Mincho"/>
          <w:b/>
          <w:bCs/>
          <w:color w:val="000000"/>
        </w:rPr>
        <w:t>Chemical stability</w:t>
      </w:r>
      <w:r>
        <w:rPr>
          <w:rFonts w:eastAsia="MS Mincho"/>
          <w:b/>
          <w:color w:val="000000"/>
          <w:sz w:val="18"/>
          <w:szCs w:val="18"/>
          <w:lang w:val="en-GB" w:eastAsia="ja-JP"/>
        </w:rPr>
        <w:t>:</w:t>
      </w:r>
      <w:r>
        <w:rPr>
          <w:rFonts w:eastAsia="MS Mincho"/>
          <w:b/>
          <w:bCs/>
          <w:color w:val="1C1C1C"/>
          <w:lang w:val="en-GB" w:eastAsia="ja-JP"/>
        </w:rPr>
        <w:t xml:space="preserve"> </w:t>
      </w:r>
    </w:p>
    <w:p w14:paraId="486F8095" w14:textId="77777777" w:rsidR="0067529A" w:rsidRDefault="005F5EE6">
      <w:pPr>
        <w:rPr>
          <w:rFonts w:eastAsia="MS Mincho"/>
          <w:color w:val="1C1C1C"/>
          <w:lang w:val="it-IT" w:eastAsia="ja-JP"/>
        </w:rPr>
      </w:pPr>
      <w:r>
        <w:rPr>
          <w:rFonts w:eastAsia="MS Mincho"/>
          <w:color w:val="000000"/>
        </w:rPr>
        <w:t>Unstable at elevated temperatures.</w:t>
      </w:r>
      <w:r>
        <w:rPr>
          <w:rFonts w:eastAsia="MS Mincho"/>
          <w:color w:val="000000"/>
          <w:lang w:val="it-IT" w:eastAsia="ja-JP"/>
        </w:rPr>
        <w:t xml:space="preserve">  </w:t>
      </w:r>
      <w:r>
        <w:rPr>
          <w:rFonts w:eastAsia="MS Mincho"/>
          <w:vanish/>
          <w:color w:val="FF0000"/>
          <w:lang w:val="it-IT" w:eastAsia="ja-JP"/>
        </w:rPr>
        <w:t>_</w:t>
      </w:r>
    </w:p>
    <w:p w14:paraId="78A4A5B9" w14:textId="77777777" w:rsidR="0067529A" w:rsidRDefault="005F5EE6">
      <w:pPr>
        <w:rPr>
          <w:rFonts w:eastAsia="MS Mincho"/>
          <w:color w:val="1C1C1C"/>
          <w:lang w:eastAsia="ja-JP"/>
        </w:rPr>
      </w:pPr>
      <w:r>
        <w:rPr>
          <w:rFonts w:eastAsia="MS Mincho"/>
          <w:vanish/>
          <w:color w:val="FF0000"/>
          <w:lang w:eastAsia="ja-JP"/>
        </w:rPr>
        <w:t>_</w:t>
      </w:r>
    </w:p>
    <w:p w14:paraId="5F76A2FD" w14:textId="77777777" w:rsidR="0067529A" w:rsidRDefault="005F5EE6">
      <w:pPr>
        <w:keepNext/>
        <w:rPr>
          <w:rFonts w:eastAsia="MS Mincho"/>
          <w:vanish/>
          <w:color w:val="008000"/>
          <w:sz w:val="18"/>
          <w:szCs w:val="18"/>
          <w:lang w:eastAsia="ja-JP"/>
        </w:rPr>
      </w:pPr>
      <w:r>
        <w:rPr>
          <w:rFonts w:eastAsia="MS Mincho"/>
          <w:b/>
          <w:bCs/>
          <w:color w:val="000000"/>
        </w:rPr>
        <w:t>Possibility of hazardous reactions</w:t>
      </w:r>
      <w:r>
        <w:rPr>
          <w:rFonts w:eastAsia="MS Mincho"/>
          <w:b/>
          <w:color w:val="000000"/>
          <w:sz w:val="18"/>
          <w:szCs w:val="18"/>
          <w:lang w:val="en-GB" w:eastAsia="ja-JP"/>
        </w:rPr>
        <w:t>:</w:t>
      </w:r>
      <w:r>
        <w:rPr>
          <w:rFonts w:eastAsia="MS Mincho"/>
          <w:b/>
          <w:bCs/>
          <w:color w:val="1C1C1C"/>
          <w:lang w:val="en-GB" w:eastAsia="ja-JP"/>
        </w:rPr>
        <w:t xml:space="preserve"> </w:t>
      </w:r>
    </w:p>
    <w:p w14:paraId="6557BC9E" w14:textId="77777777" w:rsidR="0067529A" w:rsidRDefault="005F5EE6">
      <w:pPr>
        <w:rPr>
          <w:rFonts w:eastAsia="MS Mincho"/>
          <w:color w:val="1C1C1C"/>
          <w:lang w:val="it-IT" w:eastAsia="ja-JP"/>
        </w:rPr>
      </w:pPr>
      <w:r>
        <w:rPr>
          <w:rFonts w:eastAsia="MS Mincho"/>
          <w:color w:val="000000"/>
        </w:rPr>
        <w:t>Polymerization will not occur.</w:t>
      </w:r>
      <w:r>
        <w:rPr>
          <w:rFonts w:eastAsia="MS Mincho"/>
          <w:color w:val="000000"/>
          <w:lang w:val="it-IT" w:eastAsia="ja-JP"/>
        </w:rPr>
        <w:t xml:space="preserve">  </w:t>
      </w:r>
      <w:r>
        <w:rPr>
          <w:rFonts w:eastAsia="MS Mincho"/>
          <w:vanish/>
          <w:color w:val="FF0000"/>
          <w:lang w:val="it-IT" w:eastAsia="ja-JP"/>
        </w:rPr>
        <w:t>_</w:t>
      </w:r>
    </w:p>
    <w:p w14:paraId="71EBEB23" w14:textId="77777777" w:rsidR="0067529A" w:rsidRDefault="005F5EE6">
      <w:pPr>
        <w:rPr>
          <w:rFonts w:eastAsia="MS Mincho"/>
          <w:color w:val="1C1C1C"/>
          <w:lang w:val="it-IT" w:eastAsia="ja-JP"/>
        </w:rPr>
      </w:pPr>
      <w:r>
        <w:rPr>
          <w:rFonts w:eastAsia="MS Mincho"/>
          <w:color w:val="1C1C1C"/>
          <w:lang w:val="it-IT" w:eastAsia="ja-JP"/>
        </w:rPr>
        <w:t xml:space="preserve"> </w:t>
      </w:r>
      <w:r>
        <w:rPr>
          <w:rFonts w:eastAsia="MS Mincho"/>
          <w:vanish/>
          <w:color w:val="FF0000"/>
          <w:lang w:val="it-IT" w:eastAsia="ja-JP"/>
        </w:rPr>
        <w:t>_</w:t>
      </w:r>
    </w:p>
    <w:p w14:paraId="02A89395" w14:textId="77777777" w:rsidR="0067529A" w:rsidRDefault="005F5EE6">
      <w:pPr>
        <w:keepNext/>
        <w:rPr>
          <w:rFonts w:eastAsia="MS Mincho"/>
          <w:vanish/>
          <w:color w:val="008000"/>
          <w:sz w:val="18"/>
          <w:szCs w:val="18"/>
          <w:lang w:eastAsia="ja-JP"/>
        </w:rPr>
      </w:pPr>
      <w:r>
        <w:rPr>
          <w:rFonts w:eastAsia="MS Mincho"/>
          <w:b/>
          <w:bCs/>
          <w:color w:val="000000"/>
        </w:rPr>
        <w:t>Conditions to avoid</w:t>
      </w:r>
      <w:r>
        <w:rPr>
          <w:rFonts w:eastAsia="MS Mincho"/>
          <w:b/>
          <w:color w:val="000000"/>
          <w:sz w:val="18"/>
          <w:szCs w:val="18"/>
          <w:lang w:val="en-GB" w:eastAsia="ja-JP"/>
        </w:rPr>
        <w:t>:</w:t>
      </w:r>
      <w:r>
        <w:rPr>
          <w:rFonts w:eastAsia="MS Mincho"/>
          <w:b/>
          <w:bCs/>
          <w:color w:val="1C1C1C"/>
          <w:lang w:val="en-GB" w:eastAsia="ja-JP"/>
        </w:rPr>
        <w:t xml:space="preserve"> </w:t>
      </w:r>
    </w:p>
    <w:p w14:paraId="183263F8" w14:textId="77777777" w:rsidR="0067529A" w:rsidRDefault="005F5EE6">
      <w:pPr>
        <w:rPr>
          <w:rFonts w:eastAsia="MS Mincho"/>
          <w:color w:val="1C1C1C"/>
          <w:lang w:val="it-IT" w:eastAsia="ja-JP"/>
        </w:rPr>
      </w:pPr>
      <w:r>
        <w:rPr>
          <w:rFonts w:eastAsia="MS Mincho"/>
          <w:color w:val="000000"/>
        </w:rPr>
        <w:t>Avoid temperatures above</w:t>
      </w:r>
      <w:r>
        <w:rPr>
          <w:rFonts w:eastAsia="MS Mincho"/>
          <w:color w:val="1C1C1C"/>
          <w:lang w:eastAsia="ja-JP"/>
        </w:rPr>
        <w:t xml:space="preserve"> </w:t>
      </w:r>
      <w:r>
        <w:rPr>
          <w:rFonts w:eastAsia="MS Mincho"/>
          <w:color w:val="000000"/>
        </w:rPr>
        <w:t>160</w:t>
      </w:r>
      <w:r>
        <w:rPr>
          <w:rFonts w:eastAsia="MS Mincho"/>
          <w:color w:val="1C1C1C"/>
          <w:lang w:val="it-IT" w:eastAsia="ja-JP"/>
        </w:rPr>
        <w:t xml:space="preserve"> </w:t>
      </w:r>
      <w:r>
        <w:rPr>
          <w:rFonts w:eastAsia="MS Mincho"/>
          <w:color w:val="000000"/>
        </w:rPr>
        <w:t>°C</w:t>
      </w:r>
      <w:r>
        <w:rPr>
          <w:rFonts w:eastAsia="MS Mincho"/>
          <w:vanish/>
          <w:color w:val="FF0000"/>
          <w:lang w:val="it-IT" w:eastAsia="ja-JP"/>
        </w:rPr>
        <w:t>_</w:t>
      </w:r>
    </w:p>
    <w:p w14:paraId="6031D458" w14:textId="77777777" w:rsidR="0067529A" w:rsidRDefault="005F5EE6">
      <w:pPr>
        <w:rPr>
          <w:rFonts w:eastAsia="MS Mincho"/>
          <w:color w:val="1C1C1C"/>
          <w:lang w:eastAsia="ja-JP"/>
        </w:rPr>
      </w:pPr>
      <w:r>
        <w:rPr>
          <w:rFonts w:eastAsia="MS Mincho"/>
          <w:color w:val="000000"/>
        </w:rPr>
        <w:t>Active ingredient decomposes at elevated temperatures.</w:t>
      </w:r>
      <w:r>
        <w:rPr>
          <w:rFonts w:eastAsia="MS Mincho"/>
          <w:color w:val="1C1C1C"/>
          <w:lang w:eastAsia="ja-JP"/>
        </w:rPr>
        <w:t xml:space="preserve">  </w:t>
      </w:r>
      <w:r>
        <w:rPr>
          <w:rFonts w:eastAsia="MS Mincho"/>
          <w:vanish/>
          <w:color w:val="FF0000"/>
          <w:lang w:eastAsia="ja-JP"/>
        </w:rPr>
        <w:t>_</w:t>
      </w:r>
    </w:p>
    <w:p w14:paraId="72AC2E19" w14:textId="77777777" w:rsidR="0067529A" w:rsidRDefault="005F5EE6">
      <w:pPr>
        <w:rPr>
          <w:rFonts w:eastAsia="MS Mincho"/>
          <w:color w:val="1C1C1C"/>
          <w:lang w:eastAsia="ja-JP"/>
        </w:rPr>
      </w:pPr>
      <w:r>
        <w:rPr>
          <w:rFonts w:eastAsia="MS Mincho"/>
          <w:vanish/>
          <w:color w:val="FF0000"/>
          <w:lang w:eastAsia="ja-JP"/>
        </w:rPr>
        <w:t>_</w:t>
      </w:r>
    </w:p>
    <w:p w14:paraId="52717821" w14:textId="77777777" w:rsidR="0067529A" w:rsidRDefault="005F5EE6">
      <w:pPr>
        <w:keepNext/>
        <w:rPr>
          <w:rFonts w:eastAsia="MS Mincho"/>
          <w:vanish/>
          <w:color w:val="008000"/>
          <w:sz w:val="18"/>
          <w:szCs w:val="18"/>
          <w:lang w:eastAsia="ja-JP"/>
        </w:rPr>
      </w:pPr>
      <w:r>
        <w:rPr>
          <w:rFonts w:eastAsia="MS Mincho"/>
          <w:b/>
          <w:bCs/>
          <w:color w:val="000000"/>
        </w:rPr>
        <w:t>Incompatible materials</w:t>
      </w:r>
      <w:r>
        <w:rPr>
          <w:rFonts w:eastAsia="MS Mincho"/>
          <w:b/>
          <w:color w:val="000000"/>
          <w:sz w:val="18"/>
          <w:szCs w:val="18"/>
          <w:lang w:val="en-GB" w:eastAsia="ja-JP"/>
        </w:rPr>
        <w:t>:</w:t>
      </w:r>
      <w:r>
        <w:rPr>
          <w:rFonts w:eastAsia="MS Mincho"/>
          <w:b/>
          <w:bCs/>
          <w:color w:val="1C1C1C"/>
          <w:lang w:val="en-GB" w:eastAsia="ja-JP"/>
        </w:rPr>
        <w:t xml:space="preserve"> </w:t>
      </w:r>
    </w:p>
    <w:p w14:paraId="661A7E5A" w14:textId="77777777" w:rsidR="0067529A" w:rsidRDefault="005F5EE6">
      <w:pPr>
        <w:rPr>
          <w:rFonts w:eastAsia="MS Mincho"/>
          <w:color w:val="1C1C1C"/>
          <w:lang w:eastAsia="ja-JP"/>
        </w:rPr>
      </w:pPr>
      <w:r>
        <w:rPr>
          <w:rFonts w:eastAsia="MS Mincho"/>
          <w:color w:val="000000"/>
        </w:rPr>
        <w:t>Avoid contact with:</w:t>
      </w:r>
      <w:r>
        <w:rPr>
          <w:rFonts w:eastAsia="MS Mincho"/>
          <w:color w:val="1C1C1C"/>
          <w:lang w:eastAsia="ja-JP"/>
        </w:rPr>
        <w:t xml:space="preserve">  </w:t>
      </w:r>
      <w:r>
        <w:rPr>
          <w:rFonts w:eastAsia="MS Mincho"/>
          <w:color w:val="000000"/>
        </w:rPr>
        <w:t>Strong acids.</w:t>
      </w:r>
      <w:r>
        <w:rPr>
          <w:rFonts w:eastAsia="MS Mincho"/>
          <w:color w:val="1C1C1C"/>
          <w:lang w:eastAsia="ja-JP"/>
        </w:rPr>
        <w:t xml:space="preserve">  </w:t>
      </w:r>
      <w:r>
        <w:rPr>
          <w:rFonts w:eastAsia="MS Mincho"/>
          <w:color w:val="000000"/>
        </w:rPr>
        <w:t>Strong bases.</w:t>
      </w:r>
      <w:r>
        <w:rPr>
          <w:rFonts w:eastAsia="MS Mincho"/>
          <w:color w:val="1C1C1C"/>
          <w:lang w:eastAsia="ja-JP"/>
        </w:rPr>
        <w:t xml:space="preserve">  </w:t>
      </w:r>
      <w:r>
        <w:rPr>
          <w:rFonts w:eastAsia="MS Mincho"/>
          <w:color w:val="000000"/>
        </w:rPr>
        <w:t>Strong oxidizers.</w:t>
      </w:r>
      <w:r>
        <w:rPr>
          <w:rFonts w:eastAsia="MS Mincho"/>
          <w:color w:val="1C1C1C"/>
          <w:lang w:eastAsia="ja-JP"/>
        </w:rPr>
        <w:t xml:space="preserve">  </w:t>
      </w:r>
      <w:r>
        <w:rPr>
          <w:rFonts w:eastAsia="MS Mincho"/>
          <w:vanish/>
          <w:color w:val="FF0000"/>
          <w:lang w:eastAsia="ja-JP"/>
        </w:rPr>
        <w:t>_</w:t>
      </w:r>
    </w:p>
    <w:p w14:paraId="216E1FE9" w14:textId="77777777" w:rsidR="0067529A" w:rsidRDefault="005F5EE6">
      <w:pPr>
        <w:rPr>
          <w:rFonts w:eastAsia="MS Mincho"/>
          <w:color w:val="1C1C1C"/>
          <w:lang w:eastAsia="ja-JP"/>
        </w:rPr>
      </w:pPr>
      <w:r>
        <w:rPr>
          <w:rFonts w:eastAsia="MS Mincho"/>
          <w:vanish/>
          <w:color w:val="FF0000"/>
          <w:lang w:eastAsia="ja-JP"/>
        </w:rPr>
        <w:t>_</w:t>
      </w:r>
    </w:p>
    <w:p w14:paraId="18CADFA0" w14:textId="77777777" w:rsidR="0067529A" w:rsidRDefault="005F5EE6">
      <w:pPr>
        <w:keepNext/>
        <w:rPr>
          <w:rFonts w:eastAsia="MS Mincho"/>
          <w:vanish/>
          <w:color w:val="008000"/>
          <w:sz w:val="18"/>
          <w:szCs w:val="18"/>
          <w:lang w:eastAsia="ja-JP"/>
        </w:rPr>
      </w:pPr>
      <w:r>
        <w:rPr>
          <w:rFonts w:eastAsia="MS Mincho"/>
          <w:b/>
          <w:bCs/>
          <w:color w:val="000000"/>
        </w:rPr>
        <w:t>Hazardous decomposition products</w:t>
      </w:r>
      <w:r>
        <w:rPr>
          <w:rFonts w:eastAsia="MS Mincho"/>
          <w:b/>
          <w:bCs/>
          <w:color w:val="1C1C1C"/>
          <w:lang w:val="en-GB" w:eastAsia="ja-JP"/>
        </w:rPr>
        <w:t xml:space="preserve">:  </w:t>
      </w:r>
    </w:p>
    <w:p w14:paraId="39F1B685" w14:textId="77777777" w:rsidR="0067529A" w:rsidRDefault="005F5EE6">
      <w:pPr>
        <w:rPr>
          <w:vanish/>
          <w:color w:val="008000"/>
          <w:lang w:val="it-IT"/>
        </w:rPr>
      </w:pPr>
      <w:r>
        <w:t xml:space="preserve">Decomposition products depend upon temperature, air supply and the presence of other materials.  Toxic gases are released during decomposition.  </w:t>
      </w:r>
    </w:p>
    <w:p w14:paraId="08F3EB67" w14:textId="77777777" w:rsidR="0067529A" w:rsidRDefault="005F5EE6">
      <w:pPr>
        <w:rPr>
          <w:rFonts w:eastAsia="MS Mincho"/>
          <w:color w:val="1C1C1C"/>
          <w:lang w:val="pl-PL" w:eastAsia="ja-JP"/>
        </w:rPr>
      </w:pPr>
      <w:r>
        <w:rPr>
          <w:rFonts w:eastAsia="MS Mincho"/>
          <w:vanish/>
          <w:color w:val="FF0000"/>
          <w:lang w:val="pl-PL" w:eastAsia="ja-JP"/>
        </w:rPr>
        <w:t>_</w:t>
      </w:r>
    </w:p>
    <w:p w14:paraId="109A9527"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pl-PL" w:eastAsia="de-DE"/>
        </w:rPr>
      </w:pPr>
      <w:r>
        <w:rPr>
          <w:rFonts w:ascii="Century Gothic" w:hAnsi="Century Gothic" w:cs="Century Gothic"/>
          <w:b/>
          <w:bCs/>
          <w:caps/>
          <w:color w:val="000000"/>
          <w:sz w:val="24"/>
          <w:szCs w:val="24"/>
        </w:rPr>
        <w:t>11. TOXICOLOGICAL INFORMATION</w:t>
      </w:r>
      <w:r>
        <w:rPr>
          <w:rFonts w:ascii="Century Gothic" w:hAnsi="Century Gothic" w:cs="Century Gothic"/>
          <w:b/>
          <w:bCs/>
          <w:caps/>
          <w:vanish/>
          <w:color w:val="FF0000"/>
          <w:sz w:val="24"/>
          <w:szCs w:val="24"/>
          <w:lang w:val="pl-PL" w:eastAsia="de-DE"/>
        </w:rPr>
        <w:t>_</w:t>
      </w:r>
    </w:p>
    <w:p w14:paraId="1558BEA1" w14:textId="77777777" w:rsidR="0067529A" w:rsidRDefault="005F5EE6">
      <w:pPr>
        <w:rPr>
          <w:rFonts w:eastAsia="MS Mincho"/>
          <w:vanish/>
          <w:color w:val="008000"/>
          <w:sz w:val="18"/>
          <w:szCs w:val="18"/>
        </w:rPr>
      </w:pPr>
      <w:r>
        <w:rPr>
          <w:rFonts w:eastAsia="MS Mincho"/>
          <w:vanish/>
          <w:color w:val="008000"/>
          <w:sz w:val="18"/>
          <w:szCs w:val="18"/>
        </w:rPr>
        <w:t>11/3/17; BK - Lion</w:t>
      </w:r>
    </w:p>
    <w:p w14:paraId="0895E894" w14:textId="77777777" w:rsidR="0067529A" w:rsidRDefault="005F5EE6">
      <w:pPr>
        <w:rPr>
          <w:rFonts w:eastAsia="MS Mincho"/>
          <w:vanish/>
          <w:color w:val="008000"/>
          <w:sz w:val="18"/>
          <w:szCs w:val="18"/>
        </w:rPr>
      </w:pPr>
      <w:r>
        <w:rPr>
          <w:rFonts w:eastAsia="MS Mincho"/>
          <w:vanish/>
          <w:color w:val="008000"/>
          <w:sz w:val="18"/>
          <w:szCs w:val="18"/>
        </w:rPr>
        <w:t>7/11/17; BK - TS</w:t>
      </w:r>
    </w:p>
    <w:p w14:paraId="7A08312E" w14:textId="77777777" w:rsidR="0067529A" w:rsidRDefault="005F5EE6">
      <w:pPr>
        <w:rPr>
          <w:rFonts w:eastAsia="MS Mincho"/>
          <w:color w:val="1C1C1C"/>
          <w:lang w:val="de-DE"/>
        </w:rPr>
      </w:pPr>
      <w:r>
        <w:rPr>
          <w:rFonts w:eastAsia="MS Mincho"/>
          <w:vanish/>
          <w:color w:val="FF0000"/>
          <w:lang w:val="de-DE"/>
        </w:rPr>
        <w:t>_</w:t>
      </w:r>
    </w:p>
    <w:p w14:paraId="2753B37D" w14:textId="77777777" w:rsidR="0067529A" w:rsidRDefault="005F5EE6">
      <w:pPr>
        <w:rPr>
          <w:rFonts w:eastAsia="MS Mincho"/>
          <w:color w:val="1C1C1C"/>
          <w:lang w:val="en-GB"/>
        </w:rPr>
      </w:pPr>
      <w:r>
        <w:rPr>
          <w:rFonts w:eastAsia="MS Mincho"/>
          <w:i/>
          <w:iCs/>
          <w:color w:val="000000"/>
        </w:rPr>
        <w:t>Toxicological information appears in this section when such data is available.</w:t>
      </w:r>
      <w:r>
        <w:rPr>
          <w:rFonts w:eastAsia="MS Mincho"/>
          <w:color w:val="1C1C1C"/>
          <w:lang w:val="en-GB"/>
        </w:rPr>
        <w:t xml:space="preserve"> </w:t>
      </w:r>
      <w:r>
        <w:rPr>
          <w:rFonts w:eastAsia="MS Mincho"/>
          <w:vanish/>
          <w:color w:val="FF0000"/>
          <w:lang w:val="en-GB"/>
        </w:rPr>
        <w:t>_</w:t>
      </w:r>
    </w:p>
    <w:p w14:paraId="51198CF7" w14:textId="77777777" w:rsidR="0067529A" w:rsidRDefault="005F5EE6">
      <w:pPr>
        <w:rPr>
          <w:rFonts w:eastAsia="MS Mincho"/>
          <w:color w:val="1C1C1C"/>
          <w:lang w:val="en-GB"/>
        </w:rPr>
      </w:pPr>
      <w:r>
        <w:rPr>
          <w:rFonts w:eastAsia="MS Mincho"/>
          <w:vanish/>
          <w:color w:val="FF0000"/>
          <w:lang w:val="en-GB"/>
        </w:rPr>
        <w:t>_</w:t>
      </w:r>
    </w:p>
    <w:p w14:paraId="5C41AF4E" w14:textId="77777777" w:rsidR="0067529A" w:rsidRDefault="005F5EE6">
      <w:pPr>
        <w:keepNext/>
        <w:outlineLvl w:val="0"/>
        <w:rPr>
          <w:rFonts w:eastAsia="MS Mincho"/>
          <w:color w:val="1C1C1C"/>
          <w:lang w:val="en-GB"/>
        </w:rPr>
      </w:pPr>
      <w:r>
        <w:rPr>
          <w:rFonts w:eastAsia="MS Mincho"/>
          <w:b/>
          <w:bCs/>
          <w:color w:val="000000"/>
        </w:rPr>
        <w:t>Acute toxicity</w:t>
      </w:r>
      <w:r>
        <w:rPr>
          <w:rFonts w:eastAsia="MS Mincho"/>
          <w:vanish/>
          <w:color w:val="FF0000"/>
          <w:lang w:val="en-GB"/>
        </w:rPr>
        <w:t>_</w:t>
      </w:r>
    </w:p>
    <w:p w14:paraId="5EEF196D" w14:textId="77777777" w:rsidR="0067529A" w:rsidRDefault="0067529A">
      <w:pPr>
        <w:keepNext/>
        <w:ind w:firstLine="720"/>
        <w:outlineLvl w:val="0"/>
        <w:rPr>
          <w:rFonts w:eastAsia="MS Mincho"/>
          <w:vanish/>
          <w:color w:val="008000"/>
          <w:sz w:val="18"/>
          <w:szCs w:val="18"/>
        </w:rPr>
      </w:pPr>
    </w:p>
    <w:p w14:paraId="15AF5F7D" w14:textId="77777777" w:rsidR="0067529A" w:rsidRDefault="005F5EE6">
      <w:pPr>
        <w:ind w:left="720"/>
        <w:rPr>
          <w:rFonts w:eastAsia="MS Mincho"/>
          <w:color w:val="1C1C1C"/>
          <w:lang w:val="pl-PL"/>
        </w:rPr>
      </w:pPr>
      <w:r>
        <w:rPr>
          <w:rFonts w:eastAsia="MS Mincho"/>
          <w:b/>
          <w:bCs/>
          <w:color w:val="000000"/>
        </w:rPr>
        <w:t>Acute oral toxicity</w:t>
      </w:r>
      <w:r>
        <w:rPr>
          <w:rFonts w:eastAsia="MS Mincho"/>
          <w:vanish/>
          <w:color w:val="FF0000"/>
          <w:lang w:val="pl-PL"/>
        </w:rPr>
        <w:t>_</w:t>
      </w:r>
    </w:p>
    <w:p w14:paraId="03EEFFAD" w14:textId="77777777" w:rsidR="0067529A" w:rsidRDefault="005F5EE6">
      <w:pPr>
        <w:ind w:left="720"/>
        <w:rPr>
          <w:rFonts w:eastAsia="MS Mincho"/>
          <w:color w:val="1C1C1C"/>
          <w:lang w:val="en-GB"/>
        </w:rPr>
      </w:pPr>
      <w:r>
        <w:rPr>
          <w:rFonts w:eastAsia="MS Mincho"/>
          <w:color w:val="000000"/>
        </w:rPr>
        <w:t>Very low toxicity if swallowed.</w:t>
      </w:r>
      <w:r>
        <w:rPr>
          <w:rFonts w:eastAsia="MS Mincho"/>
          <w:color w:val="000000"/>
          <w:lang w:val="en-GB"/>
        </w:rPr>
        <w:t xml:space="preserve">  </w:t>
      </w:r>
      <w:r>
        <w:rPr>
          <w:rFonts w:eastAsia="MS Mincho"/>
          <w:color w:val="000000"/>
        </w:rPr>
        <w:t>Harmful effects not anticipated from swallowing small amounts.</w:t>
      </w:r>
      <w:r>
        <w:rPr>
          <w:rFonts w:eastAsia="MS Mincho"/>
          <w:color w:val="000000"/>
          <w:lang w:val="en-GB"/>
        </w:rPr>
        <w:t xml:space="preserve">  </w:t>
      </w:r>
      <w:r>
        <w:rPr>
          <w:rFonts w:eastAsia="MS Mincho"/>
          <w:vanish/>
          <w:color w:val="FF0000"/>
          <w:lang w:val="en-GB"/>
        </w:rPr>
        <w:t>_</w:t>
      </w:r>
    </w:p>
    <w:p w14:paraId="02D34B58" w14:textId="77777777" w:rsidR="0067529A" w:rsidRDefault="005F5EE6">
      <w:pPr>
        <w:ind w:left="720"/>
        <w:rPr>
          <w:rFonts w:eastAsia="MS Mincho"/>
          <w:color w:val="1C1C1C"/>
          <w:lang w:val="pl-PL"/>
        </w:rPr>
      </w:pPr>
      <w:r>
        <w:rPr>
          <w:rFonts w:eastAsia="MS Mincho"/>
          <w:vanish/>
          <w:color w:val="FF0000"/>
          <w:lang w:val="pl-PL"/>
        </w:rPr>
        <w:t>_</w:t>
      </w:r>
    </w:p>
    <w:p w14:paraId="7EFE2AFC" w14:textId="77777777" w:rsidR="0067529A" w:rsidRDefault="005F5EE6">
      <w:pPr>
        <w:ind w:left="720"/>
        <w:rPr>
          <w:rFonts w:eastAsia="MS Mincho"/>
          <w:color w:val="1C1C1C"/>
          <w:lang w:val="en-GB"/>
        </w:rPr>
      </w:pPr>
      <w:r>
        <w:rPr>
          <w:rFonts w:eastAsia="MS Mincho"/>
          <w:color w:val="000000"/>
        </w:rPr>
        <w:t>LD50</w:t>
      </w:r>
      <w:r>
        <w:rPr>
          <w:rFonts w:eastAsia="MS Mincho"/>
          <w:color w:val="000000"/>
          <w:lang w:val="en-GB"/>
        </w:rPr>
        <w:t xml:space="preserve">. </w:t>
      </w:r>
      <w:r>
        <w:rPr>
          <w:rFonts w:eastAsia="MS Mincho"/>
          <w:color w:val="000000"/>
        </w:rPr>
        <w:t>Rat</w:t>
      </w:r>
      <w:r>
        <w:rPr>
          <w:rFonts w:eastAsia="MS Mincho"/>
          <w:color w:val="000000"/>
          <w:lang w:val="en-GB"/>
        </w:rPr>
        <w:t xml:space="preserve">. </w:t>
      </w:r>
      <w:r>
        <w:rPr>
          <w:rFonts w:eastAsia="MS Mincho"/>
          <w:color w:val="000000"/>
        </w:rPr>
        <w:t>male and female</w:t>
      </w:r>
      <w:r>
        <w:rPr>
          <w:rFonts w:eastAsia="MS Mincho"/>
          <w:color w:val="000000"/>
          <w:lang w:val="en-GB"/>
        </w:rPr>
        <w:t xml:space="preserve">. </w:t>
      </w:r>
      <w:r>
        <w:rPr>
          <w:rFonts w:eastAsia="MS Mincho"/>
          <w:color w:val="000000"/>
        </w:rPr>
        <w:t>&gt; 2,000 mg/kg</w:t>
      </w:r>
      <w:r>
        <w:rPr>
          <w:rFonts w:eastAsia="MS Mincho"/>
          <w:color w:val="000000"/>
          <w:lang w:val="en-GB"/>
        </w:rPr>
        <w:t xml:space="preserve">  </w:t>
      </w:r>
      <w:r>
        <w:rPr>
          <w:rFonts w:eastAsia="MS Mincho"/>
          <w:color w:val="000000"/>
        </w:rPr>
        <w:t>No deaths occurred at this concentration.</w:t>
      </w:r>
      <w:r>
        <w:rPr>
          <w:rFonts w:eastAsia="MS Mincho"/>
          <w:sz w:val="18"/>
          <w:szCs w:val="18"/>
          <w:lang w:val="en-GB"/>
        </w:rPr>
        <w:t xml:space="preserve">  </w:t>
      </w:r>
      <w:r>
        <w:rPr>
          <w:rFonts w:eastAsia="MS Mincho"/>
          <w:vanish/>
          <w:color w:val="FF0000"/>
          <w:lang w:val="en-GB"/>
        </w:rPr>
        <w:t>_</w:t>
      </w:r>
    </w:p>
    <w:p w14:paraId="77C3F258" w14:textId="77777777" w:rsidR="0067529A" w:rsidRDefault="005F5EE6">
      <w:pPr>
        <w:ind w:left="720"/>
        <w:rPr>
          <w:rFonts w:eastAsia="MS Mincho"/>
          <w:color w:val="1C1C1C"/>
        </w:rPr>
      </w:pPr>
      <w:r>
        <w:rPr>
          <w:rFonts w:eastAsia="MS Mincho"/>
          <w:vanish/>
          <w:color w:val="FF0000"/>
        </w:rPr>
        <w:t>_</w:t>
      </w:r>
    </w:p>
    <w:p w14:paraId="333500FF" w14:textId="77777777" w:rsidR="0067529A" w:rsidRDefault="005F5EE6">
      <w:pPr>
        <w:ind w:left="720"/>
        <w:rPr>
          <w:rFonts w:eastAsia="MS Mincho"/>
          <w:sz w:val="18"/>
          <w:szCs w:val="18"/>
          <w:lang w:val="pl-PL"/>
        </w:rPr>
      </w:pPr>
      <w:r>
        <w:rPr>
          <w:rFonts w:eastAsia="MS Mincho"/>
          <w:b/>
          <w:bCs/>
          <w:color w:val="000000"/>
        </w:rPr>
        <w:lastRenderedPageBreak/>
        <w:t>Acute dermal toxicity</w:t>
      </w:r>
      <w:r>
        <w:rPr>
          <w:rFonts w:eastAsia="MS Mincho"/>
          <w:vanish/>
          <w:color w:val="FF0000"/>
          <w:sz w:val="18"/>
          <w:szCs w:val="18"/>
          <w:lang w:val="pl-PL"/>
        </w:rPr>
        <w:t>_</w:t>
      </w:r>
    </w:p>
    <w:p w14:paraId="13740730" w14:textId="77777777" w:rsidR="0067529A" w:rsidRDefault="005F5EE6">
      <w:pPr>
        <w:ind w:left="720"/>
        <w:rPr>
          <w:rFonts w:eastAsia="MS Mincho"/>
          <w:color w:val="1C1C1C"/>
          <w:lang w:val="en-GB"/>
        </w:rPr>
      </w:pPr>
      <w:r>
        <w:rPr>
          <w:rFonts w:eastAsia="MS Mincho"/>
          <w:color w:val="000000"/>
        </w:rPr>
        <w:t>No adverse effects anticipated by skin absorption.</w:t>
      </w:r>
      <w:r>
        <w:rPr>
          <w:rFonts w:eastAsia="MS Mincho"/>
          <w:color w:val="000000"/>
          <w:lang w:val="en-GB"/>
        </w:rPr>
        <w:t xml:space="preserve">  </w:t>
      </w:r>
      <w:r>
        <w:rPr>
          <w:rFonts w:eastAsia="MS Mincho"/>
          <w:vanish/>
          <w:color w:val="FF0000"/>
          <w:lang w:val="en-GB"/>
        </w:rPr>
        <w:t>_</w:t>
      </w:r>
    </w:p>
    <w:p w14:paraId="65447A07" w14:textId="77777777" w:rsidR="0067529A" w:rsidRDefault="005F5EE6">
      <w:pPr>
        <w:ind w:left="720"/>
        <w:rPr>
          <w:rFonts w:eastAsia="MS Mincho"/>
          <w:sz w:val="18"/>
          <w:szCs w:val="18"/>
          <w:lang w:val="pl-PL"/>
        </w:rPr>
      </w:pPr>
      <w:r>
        <w:rPr>
          <w:rFonts w:eastAsia="MS Mincho"/>
          <w:vanish/>
          <w:color w:val="FF0000"/>
          <w:sz w:val="18"/>
          <w:szCs w:val="18"/>
          <w:lang w:val="pl-PL"/>
        </w:rPr>
        <w:t>_</w:t>
      </w:r>
    </w:p>
    <w:p w14:paraId="0F0A4439" w14:textId="77777777" w:rsidR="0067529A" w:rsidRDefault="005F5EE6">
      <w:pPr>
        <w:ind w:left="720"/>
        <w:rPr>
          <w:rFonts w:eastAsia="MS Mincho"/>
          <w:vanish/>
          <w:color w:val="008000"/>
          <w:sz w:val="18"/>
          <w:szCs w:val="18"/>
        </w:rPr>
      </w:pPr>
      <w:r>
        <w:rPr>
          <w:rFonts w:eastAsia="MS Mincho"/>
          <w:color w:val="000000"/>
        </w:rPr>
        <w:t>LD50</w:t>
      </w:r>
      <w:r>
        <w:rPr>
          <w:rFonts w:eastAsia="MS Mincho"/>
          <w:color w:val="000000"/>
          <w:lang w:val="en-GB"/>
        </w:rPr>
        <w:t xml:space="preserve">. </w:t>
      </w:r>
      <w:r>
        <w:rPr>
          <w:rFonts w:eastAsia="MS Mincho"/>
          <w:color w:val="000000"/>
        </w:rPr>
        <w:t>Rat</w:t>
      </w:r>
      <w:r>
        <w:rPr>
          <w:rFonts w:eastAsia="MS Mincho"/>
          <w:color w:val="000000"/>
          <w:lang w:val="en-GB"/>
        </w:rPr>
        <w:t xml:space="preserve">. </w:t>
      </w:r>
      <w:r>
        <w:rPr>
          <w:rFonts w:eastAsia="MS Mincho"/>
          <w:color w:val="000000"/>
        </w:rPr>
        <w:t>male and female</w:t>
      </w:r>
      <w:r>
        <w:rPr>
          <w:rFonts w:eastAsia="MS Mincho"/>
          <w:color w:val="000000"/>
          <w:lang w:val="en-GB"/>
        </w:rPr>
        <w:t xml:space="preserve">. </w:t>
      </w:r>
    </w:p>
    <w:p w14:paraId="17E804D8" w14:textId="77777777" w:rsidR="0067529A" w:rsidRDefault="005F5EE6">
      <w:pPr>
        <w:ind w:left="720"/>
        <w:rPr>
          <w:rFonts w:eastAsia="MS Mincho"/>
          <w:sz w:val="18"/>
          <w:szCs w:val="18"/>
        </w:rPr>
      </w:pPr>
      <w:r>
        <w:rPr>
          <w:rFonts w:eastAsia="MS Mincho"/>
          <w:color w:val="000000"/>
        </w:rPr>
        <w:t>&gt; 2,000 mg/kg</w:t>
      </w:r>
      <w:r>
        <w:rPr>
          <w:rFonts w:eastAsia="MS Mincho"/>
          <w:color w:val="1C1C1C"/>
          <w:lang w:val="en-GB"/>
        </w:rPr>
        <w:t xml:space="preserve"> </w:t>
      </w:r>
      <w:r>
        <w:rPr>
          <w:rFonts w:eastAsia="MS Mincho"/>
          <w:color w:val="000000"/>
        </w:rPr>
        <w:t>No deaths occurred at this concentration.</w:t>
      </w:r>
      <w:r>
        <w:rPr>
          <w:rFonts w:eastAsia="MS Mincho"/>
          <w:sz w:val="18"/>
          <w:szCs w:val="18"/>
          <w:lang w:val="en-GB"/>
        </w:rPr>
        <w:t xml:space="preserve">  </w:t>
      </w:r>
      <w:r>
        <w:rPr>
          <w:rFonts w:eastAsia="MS Mincho"/>
          <w:vanish/>
          <w:color w:val="FF0000"/>
          <w:sz w:val="18"/>
          <w:szCs w:val="18"/>
        </w:rPr>
        <w:t>_</w:t>
      </w:r>
    </w:p>
    <w:p w14:paraId="3B0E868B" w14:textId="77777777" w:rsidR="0067529A" w:rsidRDefault="005F5EE6">
      <w:pPr>
        <w:ind w:left="720"/>
        <w:rPr>
          <w:rFonts w:eastAsia="MS Mincho"/>
          <w:color w:val="1C1C1C"/>
        </w:rPr>
      </w:pPr>
      <w:r>
        <w:rPr>
          <w:rFonts w:eastAsia="MS Mincho"/>
          <w:vanish/>
          <w:color w:val="FF0000"/>
        </w:rPr>
        <w:t>_</w:t>
      </w:r>
    </w:p>
    <w:p w14:paraId="374C658D" w14:textId="77777777" w:rsidR="0067529A" w:rsidRDefault="005F5EE6">
      <w:pPr>
        <w:ind w:left="720"/>
        <w:rPr>
          <w:rFonts w:eastAsia="MS Mincho"/>
          <w:color w:val="1C1C1C"/>
          <w:lang w:val="en-GB"/>
        </w:rPr>
      </w:pPr>
      <w:r>
        <w:rPr>
          <w:rFonts w:eastAsia="MS Mincho"/>
          <w:b/>
          <w:bCs/>
          <w:color w:val="000000"/>
        </w:rPr>
        <w:t>Acute inhalation toxicity</w:t>
      </w:r>
      <w:r>
        <w:rPr>
          <w:rFonts w:eastAsia="MS Mincho"/>
          <w:vanish/>
          <w:color w:val="FF0000"/>
          <w:lang w:val="en-GB"/>
        </w:rPr>
        <w:t>_</w:t>
      </w:r>
    </w:p>
    <w:p w14:paraId="08E0B103" w14:textId="77777777" w:rsidR="0067529A" w:rsidRDefault="005F5EE6">
      <w:pPr>
        <w:ind w:left="720"/>
        <w:rPr>
          <w:rFonts w:eastAsia="MS Mincho"/>
          <w:color w:val="1C1C1C"/>
          <w:lang w:val="en-GB"/>
        </w:rPr>
      </w:pPr>
      <w:r>
        <w:rPr>
          <w:rFonts w:eastAsia="MS Mincho"/>
          <w:color w:val="000000"/>
        </w:rPr>
        <w:t>Vapors are unlikely due to physical properties.</w:t>
      </w:r>
      <w:r>
        <w:rPr>
          <w:rFonts w:eastAsia="MS Mincho"/>
          <w:color w:val="000000"/>
          <w:lang w:val="en-GB"/>
        </w:rPr>
        <w:t xml:space="preserve">  </w:t>
      </w:r>
      <w:r>
        <w:rPr>
          <w:rFonts w:eastAsia="MS Mincho"/>
          <w:color w:val="000000"/>
        </w:rPr>
        <w:t>Brief exposure (minutes) is not likely to cause adverse effects.</w:t>
      </w:r>
      <w:r>
        <w:rPr>
          <w:rFonts w:eastAsia="MS Mincho"/>
          <w:color w:val="000000"/>
          <w:lang w:val="en-GB"/>
        </w:rPr>
        <w:t xml:space="preserve">  </w:t>
      </w:r>
      <w:r>
        <w:rPr>
          <w:rFonts w:eastAsia="MS Mincho"/>
          <w:color w:val="000000"/>
        </w:rPr>
        <w:t>Dust may cause irritation to upper respiratory tract (nose and throat).</w:t>
      </w:r>
      <w:r>
        <w:rPr>
          <w:rFonts w:eastAsia="MS Mincho"/>
          <w:color w:val="000000"/>
          <w:lang w:val="en-GB"/>
        </w:rPr>
        <w:t xml:space="preserve">  </w:t>
      </w:r>
      <w:r>
        <w:rPr>
          <w:rFonts w:eastAsia="MS Mincho"/>
          <w:vanish/>
          <w:color w:val="FF0000"/>
          <w:lang w:val="en-GB"/>
        </w:rPr>
        <w:t>_</w:t>
      </w:r>
    </w:p>
    <w:p w14:paraId="2EF36AF3" w14:textId="77777777" w:rsidR="0067529A" w:rsidRDefault="005F5EE6">
      <w:pPr>
        <w:ind w:left="720"/>
        <w:rPr>
          <w:rFonts w:eastAsia="MS Mincho"/>
          <w:sz w:val="18"/>
          <w:szCs w:val="18"/>
        </w:rPr>
      </w:pPr>
      <w:r>
        <w:rPr>
          <w:rFonts w:eastAsia="MS Mincho"/>
          <w:color w:val="000000"/>
        </w:rPr>
        <w:t>As product:</w:t>
      </w:r>
      <w:r>
        <w:rPr>
          <w:rFonts w:eastAsia="MS Mincho"/>
          <w:color w:val="000000"/>
          <w:lang w:val="en-GB"/>
        </w:rPr>
        <w:t xml:space="preserve">  </w:t>
      </w:r>
      <w:r>
        <w:rPr>
          <w:rFonts w:eastAsia="MS Mincho"/>
          <w:color w:val="000000"/>
        </w:rPr>
        <w:t>The LC50 has not been determined.</w:t>
      </w:r>
      <w:r>
        <w:rPr>
          <w:rFonts w:eastAsia="MS Mincho"/>
          <w:color w:val="000000"/>
          <w:lang w:val="en-GB"/>
        </w:rPr>
        <w:t xml:space="preserve">  </w:t>
      </w:r>
      <w:r>
        <w:rPr>
          <w:rFonts w:eastAsia="MS Mincho"/>
          <w:vanish/>
          <w:color w:val="FF0000"/>
          <w:sz w:val="18"/>
          <w:szCs w:val="18"/>
        </w:rPr>
        <w:t>_</w:t>
      </w:r>
    </w:p>
    <w:p w14:paraId="4B5AC238" w14:textId="77777777" w:rsidR="0067529A" w:rsidRDefault="005F5EE6">
      <w:pPr>
        <w:keepNext/>
        <w:outlineLvl w:val="0"/>
        <w:rPr>
          <w:rFonts w:eastAsia="MS Mincho"/>
          <w:color w:val="1C1C1C"/>
          <w:lang w:val="en-GB"/>
        </w:rPr>
      </w:pPr>
      <w:r>
        <w:rPr>
          <w:rFonts w:eastAsia="MS Mincho"/>
          <w:vanish/>
          <w:color w:val="FF0000"/>
          <w:lang w:val="en-GB"/>
        </w:rPr>
        <w:t>_</w:t>
      </w:r>
    </w:p>
    <w:p w14:paraId="73D9C54B" w14:textId="77777777" w:rsidR="0067529A" w:rsidRDefault="005F5EE6">
      <w:pPr>
        <w:keepNext/>
        <w:outlineLvl w:val="0"/>
        <w:rPr>
          <w:rFonts w:eastAsia="MS Mincho"/>
          <w:color w:val="1C1C1C"/>
          <w:lang w:val="en-GB"/>
        </w:rPr>
      </w:pPr>
      <w:r>
        <w:rPr>
          <w:rFonts w:eastAsia="MS Mincho"/>
          <w:vanish/>
          <w:color w:val="FF0000"/>
          <w:lang w:val="en-GB"/>
        </w:rPr>
        <w:t>_</w:t>
      </w:r>
    </w:p>
    <w:p w14:paraId="0472BE1E" w14:textId="77777777" w:rsidR="0067529A" w:rsidRDefault="005F5EE6">
      <w:pPr>
        <w:rPr>
          <w:rFonts w:eastAsia="MS Mincho"/>
          <w:sz w:val="18"/>
          <w:szCs w:val="18"/>
          <w:lang w:val="it-IT"/>
        </w:rPr>
      </w:pPr>
      <w:r>
        <w:rPr>
          <w:rFonts w:eastAsia="MS Mincho"/>
          <w:b/>
          <w:bCs/>
          <w:color w:val="000000"/>
        </w:rPr>
        <w:t>Skin corrosion/irritation</w:t>
      </w:r>
      <w:r>
        <w:rPr>
          <w:rFonts w:eastAsia="MS Mincho"/>
          <w:vanish/>
          <w:color w:val="FF0000"/>
          <w:sz w:val="18"/>
          <w:szCs w:val="18"/>
          <w:lang w:val="it-IT"/>
        </w:rPr>
        <w:t>_</w:t>
      </w:r>
    </w:p>
    <w:p w14:paraId="40F43FB8" w14:textId="77777777" w:rsidR="0067529A" w:rsidRDefault="0067529A">
      <w:pPr>
        <w:rPr>
          <w:rFonts w:eastAsia="MS Mincho"/>
          <w:vanish/>
          <w:color w:val="008000"/>
          <w:sz w:val="18"/>
          <w:szCs w:val="18"/>
          <w:lang w:val="it-IT"/>
        </w:rPr>
      </w:pPr>
    </w:p>
    <w:p w14:paraId="753D3FDF" w14:textId="77777777" w:rsidR="0067529A" w:rsidRDefault="005F5EE6">
      <w:pPr>
        <w:rPr>
          <w:rFonts w:eastAsia="MS Mincho"/>
          <w:color w:val="1C1C1C"/>
          <w:lang w:val="en-GB"/>
        </w:rPr>
      </w:pPr>
      <w:r>
        <w:rPr>
          <w:rFonts w:eastAsia="MS Mincho"/>
          <w:color w:val="000000"/>
        </w:rPr>
        <w:t>Essentially nonirritating to skin.</w:t>
      </w:r>
      <w:r>
        <w:rPr>
          <w:rFonts w:eastAsia="MS Mincho"/>
          <w:vanish/>
          <w:color w:val="FF0000"/>
          <w:lang w:val="en-GB"/>
        </w:rPr>
        <w:t>_</w:t>
      </w:r>
    </w:p>
    <w:p w14:paraId="49C83989" w14:textId="77777777" w:rsidR="0067529A" w:rsidRDefault="005F5EE6">
      <w:pPr>
        <w:rPr>
          <w:rFonts w:eastAsia="MS Mincho"/>
          <w:color w:val="1C1C1C"/>
          <w:lang w:val="en-GB"/>
        </w:rPr>
      </w:pPr>
      <w:r>
        <w:rPr>
          <w:rFonts w:eastAsia="MS Mincho"/>
          <w:vanish/>
          <w:color w:val="FF0000"/>
          <w:lang w:val="en-GB"/>
        </w:rPr>
        <w:t>_</w:t>
      </w:r>
    </w:p>
    <w:p w14:paraId="2154096C" w14:textId="77777777" w:rsidR="0067529A" w:rsidRDefault="005F5EE6">
      <w:pPr>
        <w:rPr>
          <w:rFonts w:eastAsia="MS Mincho"/>
          <w:color w:val="1C1C1C"/>
          <w:lang w:val="en-GB"/>
        </w:rPr>
      </w:pPr>
      <w:r>
        <w:rPr>
          <w:rFonts w:eastAsia="MS Mincho"/>
          <w:b/>
          <w:bCs/>
          <w:color w:val="000000"/>
        </w:rPr>
        <w:t>Serious eye damage/eye irritation</w:t>
      </w:r>
      <w:r>
        <w:rPr>
          <w:rFonts w:eastAsia="MS Mincho"/>
          <w:vanish/>
          <w:color w:val="FF0000"/>
          <w:lang w:val="en-GB"/>
        </w:rPr>
        <w:t>_</w:t>
      </w:r>
    </w:p>
    <w:p w14:paraId="2FFA471B" w14:textId="77777777" w:rsidR="0067529A" w:rsidRDefault="005F5EE6">
      <w:pPr>
        <w:rPr>
          <w:rFonts w:eastAsia="MS Mincho"/>
          <w:color w:val="1C1C1C"/>
          <w:lang w:val="en-GB"/>
        </w:rPr>
      </w:pPr>
      <w:r>
        <w:rPr>
          <w:rFonts w:eastAsia="MS Mincho"/>
          <w:color w:val="000000"/>
        </w:rPr>
        <w:t>May cause moderate eye irritation.</w:t>
      </w:r>
      <w:r>
        <w:rPr>
          <w:rFonts w:eastAsia="MS Mincho"/>
          <w:vanish/>
          <w:color w:val="FF0000"/>
          <w:lang w:val="en-GB"/>
        </w:rPr>
        <w:t>_</w:t>
      </w:r>
    </w:p>
    <w:p w14:paraId="2F86AC9A" w14:textId="77777777" w:rsidR="0067529A" w:rsidRDefault="005F5EE6">
      <w:pPr>
        <w:rPr>
          <w:rFonts w:eastAsia="MS Mincho"/>
          <w:color w:val="1C1C1C"/>
          <w:lang w:val="en-GB"/>
        </w:rPr>
      </w:pPr>
      <w:r>
        <w:rPr>
          <w:rFonts w:eastAsia="MS Mincho"/>
          <w:color w:val="000000"/>
        </w:rPr>
        <w:t>May cause slight corneal injury.</w:t>
      </w:r>
      <w:r>
        <w:rPr>
          <w:rFonts w:eastAsia="MS Mincho"/>
          <w:vanish/>
          <w:color w:val="FF0000"/>
          <w:lang w:val="en-GB"/>
        </w:rPr>
        <w:t>_</w:t>
      </w:r>
    </w:p>
    <w:p w14:paraId="5C9868F5" w14:textId="77777777" w:rsidR="0067529A" w:rsidRDefault="005F5EE6">
      <w:pPr>
        <w:rPr>
          <w:rFonts w:eastAsia="MS Mincho"/>
          <w:color w:val="1C1C1C"/>
          <w:lang w:val="en-GB"/>
        </w:rPr>
      </w:pPr>
      <w:r>
        <w:rPr>
          <w:rFonts w:eastAsia="MS Mincho"/>
          <w:vanish/>
          <w:color w:val="FF0000"/>
          <w:lang w:val="en-GB"/>
        </w:rPr>
        <w:t>_</w:t>
      </w:r>
    </w:p>
    <w:p w14:paraId="5DFF771D" w14:textId="77777777" w:rsidR="0067529A" w:rsidRDefault="005F5EE6">
      <w:pPr>
        <w:rPr>
          <w:rFonts w:eastAsia="MS Mincho"/>
          <w:color w:val="1C1C1C"/>
          <w:lang w:val="en-GB"/>
        </w:rPr>
      </w:pPr>
      <w:r>
        <w:rPr>
          <w:rFonts w:eastAsia="MS Mincho"/>
          <w:b/>
          <w:bCs/>
          <w:color w:val="000000"/>
        </w:rPr>
        <w:t>Sensitization</w:t>
      </w:r>
      <w:r>
        <w:rPr>
          <w:rFonts w:eastAsia="MS Mincho"/>
          <w:vanish/>
          <w:color w:val="FF0000"/>
          <w:lang w:val="en-GB"/>
        </w:rPr>
        <w:t>_</w:t>
      </w:r>
    </w:p>
    <w:p w14:paraId="2C8973E5" w14:textId="77777777" w:rsidR="0067529A" w:rsidRDefault="005F5EE6">
      <w:pPr>
        <w:rPr>
          <w:rFonts w:eastAsia="MS Mincho"/>
          <w:color w:val="1C1C1C"/>
          <w:lang w:val="en-GB"/>
        </w:rPr>
      </w:pPr>
      <w:r>
        <w:rPr>
          <w:rFonts w:eastAsia="MS Mincho"/>
          <w:color w:val="000000"/>
        </w:rPr>
        <w:t>Did not cause allergic skin reactions when tested in guinea pigs.</w:t>
      </w:r>
      <w:r>
        <w:rPr>
          <w:rFonts w:eastAsia="MS Mincho"/>
          <w:vanish/>
          <w:color w:val="FF0000"/>
          <w:lang w:val="en-GB"/>
        </w:rPr>
        <w:t>_</w:t>
      </w:r>
    </w:p>
    <w:p w14:paraId="302FE24C" w14:textId="77777777" w:rsidR="0067529A" w:rsidRDefault="005F5EE6">
      <w:pPr>
        <w:rPr>
          <w:rFonts w:eastAsia="MS Mincho"/>
          <w:color w:val="1C1C1C"/>
          <w:lang w:val="en-GB"/>
        </w:rPr>
      </w:pPr>
      <w:r>
        <w:rPr>
          <w:rFonts w:eastAsia="MS Mincho"/>
          <w:vanish/>
          <w:color w:val="FF0000"/>
          <w:lang w:val="en-GB"/>
        </w:rPr>
        <w:t>_</w:t>
      </w:r>
    </w:p>
    <w:p w14:paraId="380949BD" w14:textId="77777777" w:rsidR="0067529A" w:rsidRDefault="005F5EE6">
      <w:pPr>
        <w:rPr>
          <w:rFonts w:eastAsia="MS Mincho"/>
          <w:color w:val="1C1C1C"/>
          <w:lang w:val="en-GB"/>
        </w:rPr>
      </w:pPr>
      <w:r>
        <w:rPr>
          <w:rFonts w:eastAsia="MS Mincho"/>
          <w:color w:val="000000"/>
        </w:rPr>
        <w:t>For respiratory sensitization:</w:t>
      </w:r>
      <w:r>
        <w:rPr>
          <w:rFonts w:eastAsia="MS Mincho"/>
          <w:vanish/>
          <w:color w:val="FF0000"/>
          <w:lang w:val="en-GB"/>
        </w:rPr>
        <w:t>_</w:t>
      </w:r>
    </w:p>
    <w:p w14:paraId="575EA01D" w14:textId="77777777" w:rsidR="0067529A" w:rsidRDefault="005F5EE6">
      <w:pPr>
        <w:rPr>
          <w:rFonts w:eastAsia="MS Mincho"/>
          <w:color w:val="1C1C1C"/>
          <w:lang w:val="en-GB"/>
        </w:rPr>
      </w:pPr>
      <w:r>
        <w:rPr>
          <w:rFonts w:eastAsia="MS Mincho"/>
          <w:color w:val="000000"/>
        </w:rPr>
        <w:t>No relevant data found.</w:t>
      </w:r>
      <w:r>
        <w:rPr>
          <w:rFonts w:eastAsia="MS Mincho"/>
          <w:vanish/>
          <w:color w:val="FF0000"/>
          <w:lang w:val="en-GB"/>
        </w:rPr>
        <w:t>_</w:t>
      </w:r>
    </w:p>
    <w:p w14:paraId="64316B2C" w14:textId="77777777" w:rsidR="0067529A" w:rsidRDefault="005F5EE6">
      <w:pPr>
        <w:rPr>
          <w:rFonts w:eastAsia="MS Mincho"/>
          <w:color w:val="1C1C1C"/>
          <w:lang w:val="en-GB"/>
        </w:rPr>
      </w:pPr>
      <w:r>
        <w:rPr>
          <w:rFonts w:eastAsia="MS Mincho"/>
          <w:vanish/>
          <w:color w:val="FF0000"/>
          <w:lang w:val="en-GB"/>
        </w:rPr>
        <w:t>_</w:t>
      </w:r>
    </w:p>
    <w:p w14:paraId="56E973BD" w14:textId="77777777" w:rsidR="0067529A" w:rsidRDefault="005F5EE6">
      <w:pPr>
        <w:rPr>
          <w:rFonts w:eastAsia="MS Mincho"/>
          <w:color w:val="1C1C1C"/>
          <w:lang w:val="en-GB"/>
        </w:rPr>
      </w:pPr>
      <w:r>
        <w:rPr>
          <w:rFonts w:eastAsia="MS Mincho"/>
          <w:b/>
          <w:bCs/>
          <w:color w:val="000000"/>
        </w:rPr>
        <w:t>Specific Target Organ Systemic Toxicity (Single Exposure)</w:t>
      </w:r>
      <w:r>
        <w:rPr>
          <w:rFonts w:eastAsia="MS Mincho"/>
          <w:vanish/>
          <w:color w:val="FF0000"/>
          <w:lang w:val="en-GB"/>
        </w:rPr>
        <w:t>_</w:t>
      </w:r>
    </w:p>
    <w:p w14:paraId="550A040F" w14:textId="77777777" w:rsidR="0067529A" w:rsidRDefault="005F5EE6">
      <w:pPr>
        <w:rPr>
          <w:rFonts w:eastAsia="MS Mincho"/>
          <w:color w:val="1C1C1C"/>
          <w:lang w:val="en-GB"/>
        </w:rPr>
      </w:pPr>
      <w:r>
        <w:rPr>
          <w:rFonts w:eastAsia="MS Mincho"/>
          <w:color w:val="000000"/>
        </w:rPr>
        <w:t>Available data are inadequate to determine single exposure specific target organ toxicity.</w:t>
      </w:r>
      <w:r>
        <w:rPr>
          <w:rFonts w:eastAsia="MS Mincho"/>
          <w:vanish/>
          <w:color w:val="FF0000"/>
          <w:lang w:val="en-GB"/>
        </w:rPr>
        <w:t>_</w:t>
      </w:r>
    </w:p>
    <w:p w14:paraId="7C4A8A96" w14:textId="77777777" w:rsidR="0067529A" w:rsidRDefault="005F5EE6">
      <w:pPr>
        <w:rPr>
          <w:rFonts w:eastAsia="MS Mincho"/>
          <w:color w:val="1C1C1C"/>
          <w:lang w:val="en-GB"/>
        </w:rPr>
      </w:pPr>
      <w:r>
        <w:rPr>
          <w:rFonts w:eastAsia="MS Mincho"/>
          <w:vanish/>
          <w:color w:val="FF0000"/>
          <w:lang w:val="en-GB"/>
        </w:rPr>
        <w:t>_</w:t>
      </w:r>
    </w:p>
    <w:p w14:paraId="52B3A636" w14:textId="77777777" w:rsidR="0067529A" w:rsidRDefault="005F5EE6">
      <w:pPr>
        <w:rPr>
          <w:rFonts w:eastAsia="MS Mincho"/>
          <w:color w:val="1C1C1C"/>
          <w:lang w:val="en-GB"/>
        </w:rPr>
      </w:pPr>
      <w:r>
        <w:rPr>
          <w:rFonts w:eastAsia="MS Mincho"/>
          <w:b/>
          <w:bCs/>
          <w:color w:val="000000"/>
        </w:rPr>
        <w:t>Specific Target Organ Systemic Toxicity (Repeated Exposure)</w:t>
      </w:r>
      <w:r>
        <w:rPr>
          <w:rFonts w:eastAsia="MS Mincho"/>
          <w:vanish/>
          <w:color w:val="FF0000"/>
          <w:lang w:val="en-GB"/>
        </w:rPr>
        <w:t>_</w:t>
      </w:r>
    </w:p>
    <w:p w14:paraId="50FC3A10" w14:textId="77777777" w:rsidR="0067529A" w:rsidRDefault="005F5EE6">
      <w:pPr>
        <w:rPr>
          <w:rFonts w:eastAsia="MS Mincho"/>
          <w:color w:val="1C1C1C"/>
          <w:lang w:val="en-GB"/>
        </w:rPr>
      </w:pPr>
      <w:r>
        <w:rPr>
          <w:rFonts w:eastAsia="MS Mincho"/>
          <w:color w:val="000000"/>
        </w:rPr>
        <w:t>For the active ingredient(s):</w:t>
      </w:r>
      <w:r>
        <w:rPr>
          <w:rFonts w:eastAsia="MS Mincho"/>
          <w:vanish/>
          <w:color w:val="FF0000"/>
          <w:lang w:val="en-GB"/>
        </w:rPr>
        <w:t>_</w:t>
      </w:r>
    </w:p>
    <w:p w14:paraId="774C467C" w14:textId="77777777" w:rsidR="0067529A" w:rsidRDefault="005F5EE6">
      <w:pPr>
        <w:rPr>
          <w:rFonts w:eastAsia="MS Mincho"/>
          <w:color w:val="1C1C1C"/>
          <w:lang w:val="en-GB"/>
        </w:rPr>
      </w:pPr>
      <w:r>
        <w:rPr>
          <w:rFonts w:eastAsia="MS Mincho"/>
          <w:color w:val="000000"/>
        </w:rPr>
        <w:t>Excessive exposure may produce organophosphate type cholinesterase inhibition.</w:t>
      </w:r>
      <w:r>
        <w:rPr>
          <w:rFonts w:eastAsia="MS Mincho"/>
          <w:vanish/>
          <w:color w:val="FF0000"/>
          <w:lang w:val="en-GB"/>
        </w:rPr>
        <w:t>_</w:t>
      </w:r>
    </w:p>
    <w:p w14:paraId="4438F89C" w14:textId="77777777" w:rsidR="0067529A" w:rsidRDefault="005F5EE6">
      <w:pPr>
        <w:rPr>
          <w:rFonts w:eastAsia="MS Mincho"/>
          <w:color w:val="1C1C1C"/>
          <w:lang w:val="en-GB"/>
        </w:rPr>
      </w:pPr>
      <w:r>
        <w:rPr>
          <w:rFonts w:eastAsia="MS Mincho"/>
          <w:color w:val="000000"/>
        </w:rPr>
        <w:t>Signs and symptoms of excessive exposure to active ingredient may be headache, dizziness, incoordination, muscle twitching, tremors, nausea, abdominal cramps, diarrhea, sweating, pinpoint pupils, blurred vision, salivation, tearing, tightness in chest, excessive urination, convulsions.</w:t>
      </w:r>
      <w:r>
        <w:rPr>
          <w:rFonts w:eastAsia="MS Mincho"/>
          <w:vanish/>
          <w:color w:val="FF0000"/>
          <w:lang w:val="en-GB"/>
        </w:rPr>
        <w:t>_</w:t>
      </w:r>
    </w:p>
    <w:p w14:paraId="58A6525C" w14:textId="77777777" w:rsidR="0067529A" w:rsidRDefault="005F5EE6">
      <w:pPr>
        <w:rPr>
          <w:rFonts w:eastAsia="MS Mincho"/>
          <w:color w:val="1C1C1C"/>
          <w:lang w:val="en-GB"/>
        </w:rPr>
      </w:pPr>
      <w:r>
        <w:rPr>
          <w:rFonts w:eastAsia="MS Mincho"/>
          <w:color w:val="000000"/>
        </w:rPr>
        <w:t>In animals, effects have been reported on the following organs:</w:t>
      </w:r>
      <w:r>
        <w:rPr>
          <w:rFonts w:eastAsia="MS Mincho"/>
          <w:vanish/>
          <w:color w:val="FF0000"/>
          <w:lang w:val="en-GB"/>
        </w:rPr>
        <w:t>_</w:t>
      </w:r>
    </w:p>
    <w:p w14:paraId="7FB27D84" w14:textId="77777777" w:rsidR="0067529A" w:rsidRDefault="005F5EE6">
      <w:pPr>
        <w:rPr>
          <w:rFonts w:eastAsia="MS Mincho"/>
          <w:color w:val="1C1C1C"/>
          <w:lang w:val="en-GB"/>
        </w:rPr>
      </w:pPr>
      <w:r>
        <w:rPr>
          <w:rFonts w:eastAsia="MS Mincho"/>
          <w:color w:val="000000"/>
        </w:rPr>
        <w:t>Adrenal gland.</w:t>
      </w:r>
      <w:r>
        <w:rPr>
          <w:rFonts w:eastAsia="MS Mincho"/>
          <w:vanish/>
          <w:color w:val="FF0000"/>
          <w:lang w:val="en-GB"/>
        </w:rPr>
        <w:t>_</w:t>
      </w:r>
    </w:p>
    <w:p w14:paraId="7D8638F2" w14:textId="77777777" w:rsidR="0067529A" w:rsidRDefault="005F5EE6">
      <w:pPr>
        <w:rPr>
          <w:rFonts w:eastAsia="MS Mincho"/>
          <w:color w:val="1C1C1C"/>
          <w:lang w:val="en-GB"/>
        </w:rPr>
      </w:pPr>
      <w:r>
        <w:rPr>
          <w:rFonts w:eastAsia="MS Mincho"/>
          <w:color w:val="000000"/>
        </w:rPr>
        <w:t>Dose levels producing these effects were many times higher than any dose levels expected from exposure due to use.</w:t>
      </w:r>
      <w:r>
        <w:rPr>
          <w:rFonts w:eastAsia="MS Mincho"/>
          <w:vanish/>
          <w:color w:val="FF0000"/>
          <w:lang w:val="en-GB"/>
        </w:rPr>
        <w:t>_</w:t>
      </w:r>
    </w:p>
    <w:p w14:paraId="21438FD5" w14:textId="77777777" w:rsidR="0067529A" w:rsidRDefault="005F5EE6">
      <w:pPr>
        <w:rPr>
          <w:rFonts w:eastAsia="MS Mincho"/>
          <w:color w:val="1C1C1C"/>
          <w:lang w:val="en-GB"/>
        </w:rPr>
      </w:pPr>
      <w:r>
        <w:rPr>
          <w:rFonts w:eastAsia="MS Mincho"/>
          <w:color w:val="000000"/>
        </w:rPr>
        <w:t>For the major component(s):</w:t>
      </w:r>
      <w:r>
        <w:rPr>
          <w:rFonts w:eastAsia="MS Mincho"/>
          <w:vanish/>
          <w:color w:val="FF0000"/>
          <w:lang w:val="en-GB"/>
        </w:rPr>
        <w:t>_</w:t>
      </w:r>
    </w:p>
    <w:p w14:paraId="37F191DB" w14:textId="77777777" w:rsidR="0067529A" w:rsidRDefault="005F5EE6">
      <w:pPr>
        <w:rPr>
          <w:rFonts w:eastAsia="MS Mincho"/>
          <w:color w:val="1C1C1C"/>
          <w:lang w:val="en-GB"/>
        </w:rPr>
      </w:pPr>
      <w:r>
        <w:rPr>
          <w:rFonts w:eastAsia="MS Mincho"/>
          <w:color w:val="000000"/>
        </w:rPr>
        <w:t>Excessive exposure may cause lung injury.</w:t>
      </w:r>
      <w:r>
        <w:rPr>
          <w:rFonts w:eastAsia="MS Mincho"/>
          <w:vanish/>
          <w:color w:val="FF0000"/>
          <w:lang w:val="en-GB"/>
        </w:rPr>
        <w:t>_</w:t>
      </w:r>
    </w:p>
    <w:p w14:paraId="4975503B" w14:textId="77777777" w:rsidR="0067529A" w:rsidRDefault="0067529A">
      <w:pPr>
        <w:rPr>
          <w:rFonts w:eastAsia="MS Mincho"/>
          <w:vanish/>
          <w:color w:val="008000"/>
          <w:sz w:val="18"/>
          <w:szCs w:val="18"/>
          <w:lang w:val="pl-PL"/>
        </w:rPr>
      </w:pPr>
    </w:p>
    <w:p w14:paraId="3493C0D3" w14:textId="77777777" w:rsidR="0067529A" w:rsidRDefault="005F5EE6">
      <w:pPr>
        <w:rPr>
          <w:rFonts w:eastAsia="MS Mincho"/>
          <w:color w:val="1C1C1C"/>
          <w:lang w:val="en-GB"/>
        </w:rPr>
      </w:pPr>
      <w:r>
        <w:rPr>
          <w:rFonts w:eastAsia="MS Mincho"/>
          <w:vanish/>
          <w:color w:val="FF0000"/>
          <w:lang w:val="en-GB"/>
        </w:rPr>
        <w:t>_</w:t>
      </w:r>
    </w:p>
    <w:p w14:paraId="23592CE1" w14:textId="77777777" w:rsidR="0067529A" w:rsidRDefault="005F5EE6">
      <w:pPr>
        <w:rPr>
          <w:rFonts w:eastAsia="MS Mincho"/>
          <w:color w:val="1C1C1C"/>
          <w:lang w:val="en-GB"/>
        </w:rPr>
      </w:pPr>
      <w:r>
        <w:rPr>
          <w:rFonts w:eastAsia="MS Mincho"/>
          <w:b/>
          <w:bCs/>
          <w:color w:val="000000"/>
        </w:rPr>
        <w:t>Carcinogenicity</w:t>
      </w:r>
      <w:r>
        <w:rPr>
          <w:rFonts w:eastAsia="MS Mincho"/>
          <w:vanish/>
          <w:color w:val="FF0000"/>
          <w:lang w:val="en-GB"/>
        </w:rPr>
        <w:t>_</w:t>
      </w:r>
    </w:p>
    <w:p w14:paraId="2F1B7F7E" w14:textId="77777777" w:rsidR="0067529A" w:rsidRDefault="005F5EE6">
      <w:pPr>
        <w:rPr>
          <w:rFonts w:eastAsia="MS Mincho"/>
          <w:color w:val="1C1C1C"/>
        </w:rPr>
      </w:pPr>
      <w:r>
        <w:rPr>
          <w:rFonts w:eastAsia="MS Mincho"/>
          <w:color w:val="000000"/>
        </w:rPr>
        <w:t>For similar active ingredient(s).</w:t>
      </w:r>
      <w:r>
        <w:rPr>
          <w:rFonts w:eastAsia="MS Mincho"/>
          <w:color w:val="1C1C1C"/>
          <w:lang w:val="en-GB"/>
        </w:rPr>
        <w:t xml:space="preserve">  </w:t>
      </w:r>
      <w:r>
        <w:rPr>
          <w:rFonts w:eastAsia="MS Mincho"/>
          <w:color w:val="000000"/>
        </w:rPr>
        <w:t>Chlorpyrifos.</w:t>
      </w:r>
      <w:r>
        <w:rPr>
          <w:rFonts w:eastAsia="MS Mincho"/>
          <w:color w:val="1C1C1C"/>
          <w:lang w:val="en-GB"/>
        </w:rPr>
        <w:t xml:space="preserve">  </w:t>
      </w:r>
      <w:r>
        <w:rPr>
          <w:rFonts w:eastAsia="MS Mincho"/>
          <w:color w:val="000000"/>
        </w:rPr>
        <w:t>Did not cause cancer in laboratory animals.</w:t>
      </w:r>
      <w:r>
        <w:rPr>
          <w:rFonts w:eastAsia="MS Mincho"/>
          <w:color w:val="1C1C1C"/>
          <w:lang w:val="en-GB"/>
        </w:rPr>
        <w:t xml:space="preserve">  </w:t>
      </w:r>
      <w:r>
        <w:rPr>
          <w:rFonts w:eastAsia="MS Mincho"/>
          <w:vanish/>
          <w:color w:val="FF0000"/>
        </w:rPr>
        <w:t>_</w:t>
      </w:r>
    </w:p>
    <w:p w14:paraId="4CF6D0C0" w14:textId="77777777" w:rsidR="0067529A" w:rsidRDefault="0067529A">
      <w:pPr>
        <w:rPr>
          <w:rFonts w:eastAsia="MS Mincho"/>
          <w:vanish/>
          <w:color w:val="008000"/>
          <w:sz w:val="18"/>
          <w:szCs w:val="18"/>
        </w:rPr>
      </w:pPr>
    </w:p>
    <w:p w14:paraId="33B336A2" w14:textId="77777777" w:rsidR="0067529A" w:rsidRDefault="005F5EE6">
      <w:pPr>
        <w:rPr>
          <w:rFonts w:eastAsia="MS Mincho"/>
          <w:color w:val="1C1C1C"/>
        </w:rPr>
      </w:pPr>
      <w:r>
        <w:rPr>
          <w:rFonts w:eastAsia="MS Mincho"/>
          <w:vanish/>
          <w:color w:val="FF0000"/>
        </w:rPr>
        <w:t>_</w:t>
      </w:r>
    </w:p>
    <w:p w14:paraId="7D43B95E" w14:textId="77777777" w:rsidR="0067529A" w:rsidRDefault="005F5EE6">
      <w:pPr>
        <w:rPr>
          <w:rFonts w:eastAsia="MS Mincho"/>
          <w:vanish/>
          <w:color w:val="008000"/>
          <w:sz w:val="18"/>
          <w:szCs w:val="18"/>
        </w:rPr>
      </w:pPr>
      <w:r>
        <w:rPr>
          <w:rFonts w:eastAsia="MS Mincho"/>
          <w:b/>
          <w:bCs/>
          <w:color w:val="000000"/>
        </w:rPr>
        <w:t>Teratogenicity</w:t>
      </w:r>
    </w:p>
    <w:p w14:paraId="2A2B4728" w14:textId="77777777" w:rsidR="0067529A" w:rsidRDefault="005F5EE6">
      <w:pPr>
        <w:rPr>
          <w:rFonts w:eastAsia="MS Mincho"/>
          <w:color w:val="1C1C1C"/>
          <w:lang w:val="en-GB"/>
        </w:rPr>
      </w:pPr>
      <w:r>
        <w:rPr>
          <w:rFonts w:eastAsia="MS Mincho"/>
          <w:vanish/>
          <w:color w:val="FF0000"/>
          <w:lang w:val="en-GB"/>
        </w:rPr>
        <w:t>_</w:t>
      </w:r>
    </w:p>
    <w:p w14:paraId="595594AF" w14:textId="77777777" w:rsidR="0067529A" w:rsidRDefault="005F5EE6">
      <w:pPr>
        <w:rPr>
          <w:rFonts w:eastAsia="MS Mincho"/>
          <w:color w:val="1C1C1C"/>
        </w:rPr>
      </w:pPr>
      <w:r>
        <w:rPr>
          <w:rFonts w:eastAsia="MS Mincho"/>
          <w:color w:val="000000"/>
        </w:rPr>
        <w:t>For the active ingredient(s):</w:t>
      </w:r>
      <w:r>
        <w:rPr>
          <w:rFonts w:eastAsia="MS Mincho"/>
          <w:color w:val="1C1C1C"/>
          <w:lang w:val="en-GB"/>
        </w:rPr>
        <w:t xml:space="preserve">  </w:t>
      </w:r>
      <w:r>
        <w:rPr>
          <w:rFonts w:eastAsia="MS Mincho"/>
          <w:color w:val="000000"/>
        </w:rPr>
        <w:t>Has been toxic to the fetus in laboratory animals at doses toxic to the mother.</w:t>
      </w:r>
      <w:r>
        <w:rPr>
          <w:rFonts w:eastAsia="MS Mincho"/>
          <w:color w:val="1C1C1C"/>
          <w:lang w:val="en-GB"/>
        </w:rPr>
        <w:t xml:space="preserve">  </w:t>
      </w:r>
      <w:r>
        <w:rPr>
          <w:rFonts w:eastAsia="MS Mincho"/>
          <w:color w:val="000000"/>
        </w:rPr>
        <w:t>Did not cause birth defects in laboratory animals.</w:t>
      </w:r>
      <w:r>
        <w:rPr>
          <w:rFonts w:eastAsia="MS Mincho"/>
          <w:color w:val="1C1C1C"/>
          <w:lang w:val="en-GB"/>
        </w:rPr>
        <w:t xml:space="preserve">  </w:t>
      </w:r>
      <w:r>
        <w:rPr>
          <w:rFonts w:eastAsia="MS Mincho"/>
          <w:vanish/>
          <w:color w:val="FF0000"/>
        </w:rPr>
        <w:t>_</w:t>
      </w:r>
    </w:p>
    <w:p w14:paraId="4335DE88" w14:textId="77777777" w:rsidR="0067529A" w:rsidRDefault="005F5EE6">
      <w:pPr>
        <w:rPr>
          <w:rFonts w:eastAsia="MS Mincho"/>
          <w:color w:val="1C1C1C"/>
        </w:rPr>
      </w:pPr>
      <w:r>
        <w:rPr>
          <w:rFonts w:eastAsia="MS Mincho"/>
          <w:vanish/>
          <w:color w:val="FF0000"/>
        </w:rPr>
        <w:t>_</w:t>
      </w:r>
    </w:p>
    <w:p w14:paraId="04A6E2E6" w14:textId="77777777" w:rsidR="0067529A" w:rsidRDefault="005F5EE6">
      <w:pPr>
        <w:rPr>
          <w:rFonts w:eastAsia="MS Mincho"/>
          <w:vanish/>
          <w:color w:val="008000"/>
          <w:sz w:val="18"/>
          <w:szCs w:val="18"/>
          <w:lang w:val="pl-PL"/>
        </w:rPr>
      </w:pPr>
      <w:r>
        <w:rPr>
          <w:rFonts w:eastAsia="MS Mincho"/>
          <w:b/>
          <w:bCs/>
          <w:color w:val="000000"/>
        </w:rPr>
        <w:t>Reproductive toxicity</w:t>
      </w:r>
      <w:r>
        <w:rPr>
          <w:rFonts w:eastAsia="MS Mincho"/>
          <w:vanish/>
          <w:color w:val="008000"/>
          <w:sz w:val="18"/>
          <w:szCs w:val="18"/>
          <w:lang w:val="en-GB"/>
        </w:rPr>
        <w:t xml:space="preserve"> </w:t>
      </w:r>
    </w:p>
    <w:p w14:paraId="115B3CB7" w14:textId="77777777" w:rsidR="0067529A" w:rsidRDefault="005F5EE6">
      <w:pPr>
        <w:rPr>
          <w:rFonts w:eastAsia="MS Mincho"/>
          <w:color w:val="1C1C1C"/>
          <w:lang w:val="en-GB"/>
        </w:rPr>
      </w:pPr>
      <w:r>
        <w:rPr>
          <w:rFonts w:eastAsia="MS Mincho"/>
          <w:vanish/>
          <w:color w:val="FF0000"/>
          <w:lang w:val="en-GB"/>
        </w:rPr>
        <w:t>_</w:t>
      </w:r>
    </w:p>
    <w:p w14:paraId="743503EE" w14:textId="77777777" w:rsidR="0067529A" w:rsidRDefault="005F5EE6">
      <w:pPr>
        <w:rPr>
          <w:rFonts w:eastAsia="MS Mincho"/>
          <w:color w:val="1C1C1C"/>
          <w:lang w:val="en-GB"/>
        </w:rPr>
      </w:pPr>
      <w:r>
        <w:rPr>
          <w:rFonts w:eastAsia="MS Mincho"/>
          <w:color w:val="000000"/>
        </w:rPr>
        <w:lastRenderedPageBreak/>
        <w:t>For the active ingredient(s):</w:t>
      </w:r>
      <w:r>
        <w:rPr>
          <w:rFonts w:eastAsia="MS Mincho"/>
          <w:color w:val="1C1C1C"/>
          <w:lang w:val="en-GB"/>
        </w:rPr>
        <w:t xml:space="preserve">  </w:t>
      </w:r>
      <w:r>
        <w:rPr>
          <w:rFonts w:eastAsia="MS Mincho"/>
          <w:color w:val="000000"/>
        </w:rPr>
        <w:t>Chlorpyrifos did not interfere with fertility in reproduction studies in laboratory animals. Some evidence of toxicity to the offspring occurred, but only at a dose high enough to produce significant toxicity to the parent animals.</w:t>
      </w:r>
      <w:r>
        <w:rPr>
          <w:rFonts w:eastAsia="MS Mincho"/>
          <w:color w:val="1C1C1C"/>
          <w:lang w:val="en-GB"/>
        </w:rPr>
        <w:t xml:space="preserve">  </w:t>
      </w:r>
      <w:r>
        <w:rPr>
          <w:rFonts w:eastAsia="MS Mincho"/>
          <w:vanish/>
          <w:color w:val="FF0000"/>
          <w:lang w:val="en-GB"/>
        </w:rPr>
        <w:t>_</w:t>
      </w:r>
    </w:p>
    <w:p w14:paraId="30E4BE4B" w14:textId="77777777" w:rsidR="0067529A" w:rsidRDefault="005F5EE6">
      <w:pPr>
        <w:rPr>
          <w:rFonts w:eastAsia="MS Mincho"/>
          <w:color w:val="1C1C1C"/>
          <w:lang w:val="en-GB"/>
        </w:rPr>
      </w:pPr>
      <w:r>
        <w:rPr>
          <w:rFonts w:eastAsia="MS Mincho"/>
          <w:vanish/>
          <w:color w:val="FF0000"/>
          <w:lang w:val="en-GB"/>
        </w:rPr>
        <w:t>_</w:t>
      </w:r>
    </w:p>
    <w:p w14:paraId="52650E66" w14:textId="77777777" w:rsidR="0067529A" w:rsidRDefault="005F5EE6">
      <w:pPr>
        <w:rPr>
          <w:rFonts w:eastAsia="MS Mincho"/>
          <w:color w:val="1C1C1C"/>
          <w:lang w:val="en-GB"/>
        </w:rPr>
      </w:pPr>
      <w:r>
        <w:rPr>
          <w:rFonts w:eastAsia="MS Mincho"/>
          <w:b/>
          <w:bCs/>
          <w:color w:val="000000"/>
        </w:rPr>
        <w:t>Mutagenicity</w:t>
      </w:r>
      <w:r>
        <w:rPr>
          <w:rFonts w:eastAsia="MS Mincho"/>
          <w:vanish/>
          <w:color w:val="FF0000"/>
          <w:lang w:val="en-GB"/>
        </w:rPr>
        <w:t>_</w:t>
      </w:r>
    </w:p>
    <w:p w14:paraId="09E64004" w14:textId="77777777" w:rsidR="0067529A" w:rsidRDefault="005F5EE6">
      <w:pPr>
        <w:rPr>
          <w:rFonts w:eastAsia="MS Mincho"/>
          <w:color w:val="1C1C1C"/>
          <w:lang w:val="en-GB"/>
        </w:rPr>
      </w:pPr>
      <w:r>
        <w:rPr>
          <w:rFonts w:eastAsia="MS Mincho"/>
          <w:color w:val="000000"/>
        </w:rPr>
        <w:t>Based on a majority of negative data and some equivocal or marginally positive results, active ingredient is considered to have minimal genetic toxicity potential.</w:t>
      </w:r>
      <w:r>
        <w:rPr>
          <w:rFonts w:eastAsia="MS Mincho"/>
          <w:color w:val="1C1C1C"/>
          <w:lang w:val="en-GB"/>
        </w:rPr>
        <w:t xml:space="preserve">  </w:t>
      </w:r>
      <w:r>
        <w:rPr>
          <w:rFonts w:eastAsia="MS Mincho"/>
          <w:vanish/>
          <w:color w:val="FF0000"/>
          <w:lang w:val="en-GB"/>
        </w:rPr>
        <w:t>_</w:t>
      </w:r>
    </w:p>
    <w:p w14:paraId="61328E93" w14:textId="77777777" w:rsidR="0067529A" w:rsidRDefault="0067529A">
      <w:pPr>
        <w:ind w:left="706"/>
        <w:rPr>
          <w:rFonts w:eastAsia="MS Mincho"/>
          <w:vanish/>
          <w:color w:val="008000"/>
          <w:sz w:val="18"/>
          <w:szCs w:val="18"/>
        </w:rPr>
      </w:pPr>
    </w:p>
    <w:p w14:paraId="6B949549" w14:textId="77777777" w:rsidR="0067529A" w:rsidRDefault="005F5EE6">
      <w:pPr>
        <w:rPr>
          <w:rFonts w:eastAsia="MS Mincho"/>
          <w:color w:val="1C1C1C"/>
          <w:lang w:val="en-GB"/>
        </w:rPr>
      </w:pPr>
      <w:r>
        <w:rPr>
          <w:rFonts w:eastAsia="MS Mincho"/>
          <w:vanish/>
          <w:color w:val="FF0000"/>
          <w:lang w:val="en-GB"/>
        </w:rPr>
        <w:t>_</w:t>
      </w:r>
    </w:p>
    <w:p w14:paraId="3E300356" w14:textId="77777777" w:rsidR="0067529A" w:rsidRDefault="005F5EE6">
      <w:pPr>
        <w:rPr>
          <w:rFonts w:eastAsia="MS Mincho"/>
          <w:color w:val="1C1C1C"/>
          <w:lang w:val="en-GB"/>
        </w:rPr>
      </w:pPr>
      <w:r>
        <w:rPr>
          <w:rFonts w:eastAsia="MS Mincho"/>
          <w:b/>
          <w:bCs/>
          <w:color w:val="000000"/>
        </w:rPr>
        <w:t>Aspiration Hazard</w:t>
      </w:r>
      <w:r>
        <w:rPr>
          <w:rFonts w:eastAsia="MS Mincho"/>
          <w:vanish/>
          <w:color w:val="FF0000"/>
          <w:lang w:val="en-GB"/>
        </w:rPr>
        <w:t>_</w:t>
      </w:r>
    </w:p>
    <w:p w14:paraId="52FCD0C9" w14:textId="77777777" w:rsidR="0067529A" w:rsidRDefault="005F5EE6">
      <w:pPr>
        <w:rPr>
          <w:rFonts w:eastAsia="MS Mincho"/>
          <w:color w:val="1C1C1C"/>
          <w:lang w:val="en-GB"/>
        </w:rPr>
      </w:pPr>
      <w:r>
        <w:rPr>
          <w:rFonts w:eastAsia="MS Mincho"/>
          <w:color w:val="000000"/>
        </w:rPr>
        <w:t>Based on physical properties, not likely to be an aspiration hazard.</w:t>
      </w:r>
      <w:r>
        <w:rPr>
          <w:rFonts w:eastAsia="MS Mincho"/>
          <w:color w:val="1C1C1C"/>
          <w:lang w:val="en-GB"/>
        </w:rPr>
        <w:t xml:space="preserve">  </w:t>
      </w:r>
      <w:r>
        <w:rPr>
          <w:rFonts w:eastAsia="MS Mincho"/>
          <w:vanish/>
          <w:color w:val="FF0000"/>
          <w:lang w:val="en-GB"/>
        </w:rPr>
        <w:t>_</w:t>
      </w:r>
    </w:p>
    <w:p w14:paraId="47E280FE" w14:textId="77777777" w:rsidR="0067529A" w:rsidRDefault="0067529A">
      <w:pPr>
        <w:keepNext/>
        <w:rPr>
          <w:rFonts w:eastAsia="MS Mincho"/>
          <w:vanish/>
          <w:color w:val="008000"/>
          <w:sz w:val="18"/>
          <w:szCs w:val="18"/>
        </w:rPr>
      </w:pPr>
    </w:p>
    <w:p w14:paraId="577B5F2C" w14:textId="77777777" w:rsidR="0067529A" w:rsidRDefault="005F5EE6">
      <w:pPr>
        <w:keepNext/>
        <w:rPr>
          <w:rFonts w:eastAsia="MS Mincho"/>
          <w:color w:val="1C1C1C"/>
        </w:rPr>
      </w:pPr>
      <w:r>
        <w:rPr>
          <w:rFonts w:eastAsia="MS Mincho"/>
          <w:vanish/>
          <w:color w:val="FF0000"/>
        </w:rPr>
        <w:t>_</w:t>
      </w:r>
    </w:p>
    <w:p w14:paraId="32FEFF17" w14:textId="77777777" w:rsidR="0067529A" w:rsidRDefault="005F5EE6">
      <w:pPr>
        <w:keepNext/>
        <w:rPr>
          <w:rFonts w:eastAsia="MS Mincho"/>
          <w:color w:val="1C1C1C"/>
        </w:rPr>
      </w:pPr>
      <w:r>
        <w:rPr>
          <w:rFonts w:eastAsia="MS Mincho"/>
          <w:b/>
          <w:bCs/>
          <w:caps/>
          <w:color w:val="000000"/>
        </w:rPr>
        <w:t>Components influencing toxicology</w:t>
      </w:r>
      <w:r>
        <w:rPr>
          <w:rFonts w:ascii="Arial Bold" w:eastAsia="MS Mincho" w:hAnsi="Arial Bold"/>
          <w:b/>
          <w:szCs w:val="18"/>
          <w:lang w:val="en-GB"/>
        </w:rPr>
        <w:t>:</w:t>
      </w:r>
      <w:r>
        <w:rPr>
          <w:rFonts w:eastAsia="MS Mincho"/>
          <w:vanish/>
          <w:color w:val="FF0000"/>
        </w:rPr>
        <w:t>_</w:t>
      </w:r>
    </w:p>
    <w:p w14:paraId="7B8CE29A" w14:textId="77777777" w:rsidR="0067529A" w:rsidRDefault="005F5EE6">
      <w:pPr>
        <w:rPr>
          <w:rFonts w:eastAsia="MS Mincho"/>
          <w:color w:val="1C1C1C"/>
        </w:rPr>
      </w:pPr>
      <w:r>
        <w:rPr>
          <w:rFonts w:eastAsia="MS Mincho"/>
          <w:color w:val="1C1C1C"/>
        </w:rPr>
        <w:t xml:space="preserve"> </w:t>
      </w:r>
      <w:r>
        <w:rPr>
          <w:rFonts w:eastAsia="MS Mincho"/>
          <w:vanish/>
          <w:color w:val="FF0000"/>
        </w:rPr>
        <w:t>_</w:t>
      </w:r>
    </w:p>
    <w:p w14:paraId="66DE3890" w14:textId="77777777" w:rsidR="0067529A" w:rsidRDefault="005F5EE6">
      <w:pPr>
        <w:rPr>
          <w:rFonts w:eastAsia="MS Mincho"/>
          <w:color w:val="1C1C1C"/>
        </w:rPr>
      </w:pPr>
      <w:r>
        <w:rPr>
          <w:rFonts w:eastAsia="MS Mincho"/>
          <w:b/>
          <w:bCs/>
          <w:color w:val="000000"/>
          <w:u w:val="single"/>
        </w:rPr>
        <w:t>Chlorpyrifos</w:t>
      </w:r>
      <w:r>
        <w:rPr>
          <w:rFonts w:eastAsia="MS Mincho"/>
          <w:vanish/>
          <w:color w:val="FF0000"/>
        </w:rPr>
        <w:t>_</w:t>
      </w:r>
    </w:p>
    <w:p w14:paraId="762CC7A6" w14:textId="77777777" w:rsidR="0067529A" w:rsidRDefault="0067529A">
      <w:pPr>
        <w:rPr>
          <w:rFonts w:eastAsia="MS Mincho"/>
          <w:vanish/>
          <w:color w:val="008000"/>
          <w:sz w:val="18"/>
          <w:szCs w:val="18"/>
        </w:rPr>
      </w:pPr>
    </w:p>
    <w:p w14:paraId="2EF41541" w14:textId="77777777" w:rsidR="0067529A" w:rsidRDefault="005F5EE6">
      <w:pPr>
        <w:ind w:firstLine="720"/>
        <w:rPr>
          <w:rFonts w:eastAsia="MS Mincho"/>
          <w:color w:val="1C1C1C"/>
        </w:rPr>
      </w:pPr>
      <w:r>
        <w:rPr>
          <w:rFonts w:eastAsia="MS Mincho"/>
          <w:b/>
          <w:bCs/>
          <w:color w:val="000000"/>
        </w:rPr>
        <w:t>Acute inhalation toxicity</w:t>
      </w:r>
      <w:r>
        <w:rPr>
          <w:rFonts w:eastAsia="MS Mincho"/>
          <w:color w:val="1C1C1C"/>
        </w:rPr>
        <w:t xml:space="preserve"> </w:t>
      </w:r>
      <w:r>
        <w:rPr>
          <w:rFonts w:eastAsia="MS Mincho"/>
          <w:vanish/>
          <w:color w:val="FF0000"/>
        </w:rPr>
        <w:t>_</w:t>
      </w:r>
    </w:p>
    <w:p w14:paraId="64E03275" w14:textId="77777777" w:rsidR="0067529A" w:rsidRDefault="005F5EE6">
      <w:pPr>
        <w:ind w:left="720"/>
        <w:rPr>
          <w:rFonts w:eastAsia="MS Mincho"/>
          <w:color w:val="1C1C1C"/>
          <w:lang w:val="en-GB"/>
        </w:rPr>
      </w:pPr>
      <w:r>
        <w:rPr>
          <w:rFonts w:eastAsia="MS Mincho"/>
          <w:color w:val="000000"/>
        </w:rPr>
        <w:t>At room temperature, exposure to vapor is minimal due to low volatility; single exposure is not likely to be hazardous.</w:t>
      </w:r>
      <w:r>
        <w:rPr>
          <w:rFonts w:eastAsia="MS Mincho"/>
          <w:color w:val="000000"/>
          <w:lang w:val="en-GB"/>
        </w:rPr>
        <w:t xml:space="preserve">  </w:t>
      </w:r>
      <w:r>
        <w:rPr>
          <w:rFonts w:eastAsia="MS Mincho"/>
          <w:color w:val="000000"/>
        </w:rPr>
        <w:t>Excessive exposure may cause irritation to upper respiratory tract (nose and throat).</w:t>
      </w:r>
      <w:r>
        <w:rPr>
          <w:rFonts w:eastAsia="MS Mincho"/>
          <w:color w:val="000000"/>
          <w:lang w:val="en-GB"/>
        </w:rPr>
        <w:t xml:space="preserve">  </w:t>
      </w:r>
      <w:r>
        <w:rPr>
          <w:rFonts w:eastAsia="MS Mincho"/>
          <w:vanish/>
          <w:color w:val="FF0000"/>
          <w:lang w:val="en-GB"/>
        </w:rPr>
        <w:t>_</w:t>
      </w:r>
    </w:p>
    <w:p w14:paraId="07FC962A" w14:textId="77777777" w:rsidR="0067529A" w:rsidRDefault="005F5EE6">
      <w:pPr>
        <w:ind w:left="720"/>
        <w:rPr>
          <w:rFonts w:eastAsia="MS Mincho"/>
          <w:color w:val="1C1C1C"/>
        </w:rPr>
      </w:pPr>
      <w:r>
        <w:rPr>
          <w:rFonts w:eastAsia="MS Mincho"/>
          <w:color w:val="1C1C1C"/>
        </w:rPr>
        <w:t xml:space="preserve"> </w:t>
      </w:r>
      <w:r>
        <w:rPr>
          <w:rFonts w:eastAsia="MS Mincho"/>
          <w:vanish/>
          <w:color w:val="FF0000"/>
        </w:rPr>
        <w:t>_</w:t>
      </w:r>
    </w:p>
    <w:p w14:paraId="00196CB4" w14:textId="77777777" w:rsidR="0067529A" w:rsidRDefault="005F5EE6">
      <w:pPr>
        <w:ind w:left="720"/>
        <w:rPr>
          <w:rFonts w:eastAsia="MS Mincho"/>
          <w:color w:val="1C1C1C"/>
          <w:lang w:val="en-GB"/>
        </w:rPr>
      </w:pPr>
      <w:r>
        <w:rPr>
          <w:rFonts w:eastAsia="MS Mincho"/>
          <w:color w:val="000000"/>
        </w:rPr>
        <w:t>LC50</w:t>
      </w:r>
      <w:r>
        <w:rPr>
          <w:rFonts w:eastAsia="MS Mincho"/>
          <w:color w:val="000000"/>
          <w:lang w:val="en-GB"/>
        </w:rPr>
        <w:t xml:space="preserve">. </w:t>
      </w:r>
      <w:r>
        <w:rPr>
          <w:rFonts w:eastAsia="MS Mincho"/>
          <w:color w:val="000000"/>
        </w:rPr>
        <w:t>Rat</w:t>
      </w:r>
      <w:r>
        <w:rPr>
          <w:rFonts w:eastAsia="MS Mincho"/>
          <w:color w:val="000000"/>
          <w:lang w:val="en-GB"/>
        </w:rPr>
        <w:t xml:space="preserve">. </w:t>
      </w:r>
      <w:r>
        <w:rPr>
          <w:rFonts w:eastAsia="MS Mincho"/>
          <w:color w:val="000000"/>
        </w:rPr>
        <w:t>4 Hour</w:t>
      </w:r>
      <w:r>
        <w:rPr>
          <w:rFonts w:eastAsia="MS Mincho"/>
          <w:color w:val="000000"/>
          <w:lang w:val="en-GB"/>
        </w:rPr>
        <w:t xml:space="preserve">. </w:t>
      </w:r>
      <w:r>
        <w:rPr>
          <w:rFonts w:eastAsia="MS Mincho"/>
          <w:color w:val="000000"/>
        </w:rPr>
        <w:t>vapour</w:t>
      </w:r>
      <w:r>
        <w:rPr>
          <w:rFonts w:eastAsia="MS Mincho"/>
          <w:color w:val="000000"/>
          <w:lang w:val="en-GB"/>
        </w:rPr>
        <w:t xml:space="preserve">. </w:t>
      </w:r>
      <w:r>
        <w:rPr>
          <w:rFonts w:eastAsia="MS Mincho"/>
          <w:color w:val="000000"/>
        </w:rPr>
        <w:t>&gt; 1 mg/l</w:t>
      </w:r>
      <w:r>
        <w:rPr>
          <w:rFonts w:eastAsia="MS Mincho"/>
          <w:color w:val="1C1C1C"/>
          <w:lang w:val="en-GB"/>
        </w:rPr>
        <w:t xml:space="preserve"> </w:t>
      </w:r>
      <w:r>
        <w:rPr>
          <w:rFonts w:eastAsia="MS Mincho"/>
          <w:vanish/>
          <w:color w:val="FF0000"/>
          <w:lang w:val="en-GB"/>
        </w:rPr>
        <w:t>_</w:t>
      </w:r>
    </w:p>
    <w:p w14:paraId="6A6BE5A4" w14:textId="77777777" w:rsidR="0067529A" w:rsidRDefault="005F5EE6">
      <w:pPr>
        <w:ind w:left="720"/>
        <w:rPr>
          <w:rFonts w:eastAsia="MS Mincho"/>
          <w:color w:val="1C1C1C"/>
        </w:rPr>
      </w:pPr>
      <w:r>
        <w:rPr>
          <w:rFonts w:eastAsia="MS Mincho"/>
          <w:color w:val="1C1C1C"/>
        </w:rPr>
        <w:t xml:space="preserve"> </w:t>
      </w:r>
      <w:r>
        <w:rPr>
          <w:rFonts w:eastAsia="MS Mincho"/>
          <w:vanish/>
          <w:color w:val="FF0000"/>
        </w:rPr>
        <w:t>_</w:t>
      </w:r>
    </w:p>
    <w:p w14:paraId="4855C3E2" w14:textId="77777777" w:rsidR="0067529A" w:rsidRDefault="005F5EE6">
      <w:pPr>
        <w:ind w:left="720"/>
        <w:rPr>
          <w:rFonts w:eastAsia="MS Mincho"/>
          <w:color w:val="1C1C1C"/>
          <w:lang w:val="en-GB"/>
        </w:rPr>
      </w:pPr>
      <w:r>
        <w:rPr>
          <w:rFonts w:eastAsia="MS Mincho"/>
          <w:color w:val="000000"/>
        </w:rPr>
        <w:t>Maximum attainable concentration.</w:t>
      </w:r>
      <w:r>
        <w:rPr>
          <w:rFonts w:eastAsia="MS Mincho"/>
          <w:color w:val="000000"/>
          <w:lang w:val="en-GB"/>
        </w:rPr>
        <w:t xml:space="preserve">  </w:t>
      </w:r>
      <w:r>
        <w:rPr>
          <w:rFonts w:eastAsia="MS Mincho"/>
          <w:color w:val="000000"/>
        </w:rPr>
        <w:t>No deaths occurred at this concentration.</w:t>
      </w:r>
      <w:r>
        <w:rPr>
          <w:rFonts w:eastAsia="MS Mincho"/>
          <w:sz w:val="18"/>
          <w:szCs w:val="18"/>
          <w:lang w:val="en-GB"/>
        </w:rPr>
        <w:t xml:space="preserve">  </w:t>
      </w:r>
      <w:r>
        <w:rPr>
          <w:rFonts w:eastAsia="MS Mincho"/>
          <w:vanish/>
          <w:color w:val="FF0000"/>
          <w:lang w:val="en-GB"/>
        </w:rPr>
        <w:t>_</w:t>
      </w:r>
    </w:p>
    <w:p w14:paraId="1D488D85" w14:textId="77777777" w:rsidR="0067529A" w:rsidRDefault="005F5EE6">
      <w:pPr>
        <w:rPr>
          <w:rFonts w:eastAsia="MS Mincho"/>
          <w:color w:val="1C1C1C"/>
        </w:rPr>
      </w:pPr>
      <w:r>
        <w:rPr>
          <w:rFonts w:eastAsia="MS Mincho"/>
          <w:color w:val="1C1C1C"/>
        </w:rPr>
        <w:t xml:space="preserve"> </w:t>
      </w:r>
      <w:r>
        <w:rPr>
          <w:rFonts w:eastAsia="MS Mincho"/>
          <w:vanish/>
          <w:color w:val="FF0000"/>
        </w:rPr>
        <w:t>_</w:t>
      </w:r>
    </w:p>
    <w:p w14:paraId="0369E7AF" w14:textId="77777777" w:rsidR="0067529A" w:rsidRDefault="005F5EE6">
      <w:pPr>
        <w:rPr>
          <w:rFonts w:eastAsia="MS Mincho"/>
          <w:color w:val="1C1C1C"/>
        </w:rPr>
      </w:pPr>
      <w:r>
        <w:rPr>
          <w:rFonts w:eastAsia="MS Mincho"/>
          <w:b/>
          <w:bCs/>
          <w:color w:val="000000"/>
          <w:u w:val="single"/>
        </w:rPr>
        <w:t>Mica-group minerals</w:t>
      </w:r>
      <w:r>
        <w:rPr>
          <w:rFonts w:eastAsia="MS Mincho"/>
          <w:vanish/>
          <w:color w:val="FF0000"/>
        </w:rPr>
        <w:t>_</w:t>
      </w:r>
    </w:p>
    <w:p w14:paraId="10E9D92D" w14:textId="77777777" w:rsidR="0067529A" w:rsidRDefault="0067529A">
      <w:pPr>
        <w:rPr>
          <w:rFonts w:eastAsia="MS Mincho"/>
          <w:vanish/>
          <w:color w:val="008000"/>
          <w:sz w:val="18"/>
          <w:szCs w:val="18"/>
        </w:rPr>
      </w:pPr>
    </w:p>
    <w:p w14:paraId="763D5A74" w14:textId="77777777" w:rsidR="0067529A" w:rsidRDefault="005F5EE6">
      <w:pPr>
        <w:ind w:firstLine="720"/>
        <w:rPr>
          <w:rFonts w:eastAsia="MS Mincho"/>
          <w:color w:val="1C1C1C"/>
        </w:rPr>
      </w:pPr>
      <w:r>
        <w:rPr>
          <w:rFonts w:eastAsia="MS Mincho"/>
          <w:b/>
          <w:bCs/>
          <w:color w:val="000000"/>
        </w:rPr>
        <w:t>Acute inhalation toxicity</w:t>
      </w:r>
      <w:r>
        <w:rPr>
          <w:rFonts w:eastAsia="MS Mincho"/>
          <w:color w:val="1C1C1C"/>
        </w:rPr>
        <w:t xml:space="preserve"> </w:t>
      </w:r>
      <w:r>
        <w:rPr>
          <w:rFonts w:eastAsia="MS Mincho"/>
          <w:vanish/>
          <w:color w:val="FF0000"/>
        </w:rPr>
        <w:t>_</w:t>
      </w:r>
    </w:p>
    <w:p w14:paraId="2AC3FC71" w14:textId="77777777" w:rsidR="0067529A" w:rsidRDefault="005F5EE6">
      <w:pPr>
        <w:ind w:left="720"/>
        <w:rPr>
          <w:rFonts w:eastAsia="MS Mincho"/>
          <w:color w:val="1C1C1C"/>
          <w:lang w:val="en-GB"/>
        </w:rPr>
      </w:pPr>
      <w:r>
        <w:rPr>
          <w:rFonts w:eastAsia="MS Mincho"/>
          <w:color w:val="000000"/>
        </w:rPr>
        <w:t>Dust may cause irritation to upper respiratory tract (nose and throat).</w:t>
      </w:r>
      <w:r>
        <w:rPr>
          <w:rFonts w:eastAsia="MS Mincho"/>
          <w:color w:val="000000"/>
          <w:lang w:val="en-GB"/>
        </w:rPr>
        <w:t xml:space="preserve">  </w:t>
      </w:r>
      <w:r>
        <w:rPr>
          <w:rFonts w:eastAsia="MS Mincho"/>
          <w:color w:val="000000"/>
        </w:rPr>
        <w:t>For the minor component(s):</w:t>
      </w:r>
      <w:r>
        <w:rPr>
          <w:rFonts w:eastAsia="MS Mincho"/>
          <w:color w:val="000000"/>
          <w:lang w:val="en-GB"/>
        </w:rPr>
        <w:t xml:space="preserve">  </w:t>
      </w:r>
      <w:r>
        <w:rPr>
          <w:rFonts w:eastAsia="MS Mincho"/>
          <w:color w:val="000000"/>
        </w:rPr>
        <w:t>Can irritate the eyes.</w:t>
      </w:r>
      <w:r>
        <w:rPr>
          <w:rFonts w:eastAsia="MS Mincho"/>
          <w:color w:val="000000"/>
          <w:lang w:val="en-GB"/>
        </w:rPr>
        <w:t xml:space="preserve">  </w:t>
      </w:r>
      <w:r>
        <w:rPr>
          <w:rFonts w:eastAsia="MS Mincho"/>
          <w:color w:val="000000"/>
        </w:rPr>
        <w:t>May cause respiratory tract irritation.</w:t>
      </w:r>
      <w:r>
        <w:rPr>
          <w:rFonts w:eastAsia="MS Mincho"/>
          <w:color w:val="000000"/>
          <w:lang w:val="en-GB"/>
        </w:rPr>
        <w:t xml:space="preserve">  </w:t>
      </w:r>
      <w:r>
        <w:rPr>
          <w:rFonts w:eastAsia="MS Mincho"/>
          <w:vanish/>
          <w:color w:val="FF0000"/>
          <w:lang w:val="en-GB"/>
        </w:rPr>
        <w:t>_</w:t>
      </w:r>
    </w:p>
    <w:p w14:paraId="3BB84EE5" w14:textId="77777777" w:rsidR="0067529A" w:rsidRDefault="005F5EE6">
      <w:pPr>
        <w:ind w:left="720"/>
        <w:rPr>
          <w:rFonts w:eastAsia="MS Mincho"/>
          <w:color w:val="1C1C1C"/>
        </w:rPr>
      </w:pPr>
      <w:r>
        <w:rPr>
          <w:rFonts w:eastAsia="MS Mincho"/>
          <w:color w:val="1C1C1C"/>
        </w:rPr>
        <w:t xml:space="preserve"> </w:t>
      </w:r>
      <w:r>
        <w:rPr>
          <w:rFonts w:eastAsia="MS Mincho"/>
          <w:vanish/>
          <w:color w:val="FF0000"/>
        </w:rPr>
        <w:t>_</w:t>
      </w:r>
    </w:p>
    <w:p w14:paraId="28B78AD9" w14:textId="77777777" w:rsidR="0067529A" w:rsidRDefault="005F5EE6">
      <w:pPr>
        <w:ind w:left="720"/>
        <w:rPr>
          <w:rFonts w:eastAsia="MS Mincho"/>
          <w:color w:val="1C1C1C"/>
          <w:lang w:val="en-GB"/>
        </w:rPr>
      </w:pPr>
      <w:r>
        <w:rPr>
          <w:rFonts w:eastAsia="MS Mincho"/>
          <w:color w:val="000000"/>
        </w:rPr>
        <w:t>The LC50 has not been determined.</w:t>
      </w:r>
      <w:r>
        <w:rPr>
          <w:rFonts w:eastAsia="MS Mincho"/>
          <w:color w:val="000000"/>
          <w:lang w:val="en-GB"/>
        </w:rPr>
        <w:t xml:space="preserve">  </w:t>
      </w:r>
      <w:r>
        <w:rPr>
          <w:rFonts w:eastAsia="MS Mincho"/>
          <w:vanish/>
          <w:color w:val="FF0000"/>
          <w:lang w:val="en-GB"/>
        </w:rPr>
        <w:t>_</w:t>
      </w:r>
    </w:p>
    <w:p w14:paraId="245670A3" w14:textId="77777777" w:rsidR="0067529A" w:rsidRDefault="005F5EE6">
      <w:pPr>
        <w:rPr>
          <w:rFonts w:eastAsia="MS Mincho"/>
          <w:color w:val="1C1C1C"/>
        </w:rPr>
      </w:pPr>
      <w:r>
        <w:rPr>
          <w:rFonts w:eastAsia="MS Mincho"/>
          <w:color w:val="1C1C1C"/>
        </w:rPr>
        <w:t xml:space="preserve"> </w:t>
      </w:r>
      <w:r>
        <w:rPr>
          <w:rFonts w:eastAsia="MS Mincho"/>
          <w:vanish/>
          <w:color w:val="FF0000"/>
        </w:rPr>
        <w:t>_</w:t>
      </w:r>
    </w:p>
    <w:p w14:paraId="232BF3D6" w14:textId="77777777" w:rsidR="0067529A" w:rsidRDefault="005F5EE6">
      <w:pPr>
        <w:rPr>
          <w:rFonts w:eastAsia="MS Mincho"/>
          <w:color w:val="1C1C1C"/>
        </w:rPr>
      </w:pPr>
      <w:r>
        <w:rPr>
          <w:rFonts w:eastAsia="MS Mincho"/>
          <w:b/>
          <w:bCs/>
          <w:color w:val="000000"/>
          <w:u w:val="single"/>
        </w:rPr>
        <w:t>Hydrated aluminum-magnesium silicate</w:t>
      </w:r>
      <w:r>
        <w:rPr>
          <w:rFonts w:eastAsia="MS Mincho"/>
          <w:vanish/>
          <w:color w:val="FF0000"/>
        </w:rPr>
        <w:t>_</w:t>
      </w:r>
    </w:p>
    <w:p w14:paraId="68360B51" w14:textId="77777777" w:rsidR="0067529A" w:rsidRDefault="0067529A">
      <w:pPr>
        <w:rPr>
          <w:rFonts w:eastAsia="MS Mincho"/>
          <w:vanish/>
          <w:color w:val="008000"/>
          <w:sz w:val="18"/>
          <w:szCs w:val="18"/>
        </w:rPr>
      </w:pPr>
    </w:p>
    <w:p w14:paraId="7C5D1390" w14:textId="77777777" w:rsidR="0067529A" w:rsidRDefault="005F5EE6">
      <w:pPr>
        <w:ind w:firstLine="720"/>
        <w:rPr>
          <w:rFonts w:eastAsia="MS Mincho"/>
          <w:color w:val="1C1C1C"/>
        </w:rPr>
      </w:pPr>
      <w:r>
        <w:rPr>
          <w:rFonts w:eastAsia="MS Mincho"/>
          <w:b/>
          <w:bCs/>
          <w:color w:val="000000"/>
        </w:rPr>
        <w:t>Acute inhalation toxicity</w:t>
      </w:r>
      <w:r>
        <w:rPr>
          <w:rFonts w:eastAsia="MS Mincho"/>
          <w:color w:val="1C1C1C"/>
        </w:rPr>
        <w:t xml:space="preserve"> </w:t>
      </w:r>
      <w:r>
        <w:rPr>
          <w:rFonts w:eastAsia="MS Mincho"/>
          <w:vanish/>
          <w:color w:val="FF0000"/>
        </w:rPr>
        <w:t>_</w:t>
      </w:r>
    </w:p>
    <w:p w14:paraId="19C48628" w14:textId="77777777" w:rsidR="0067529A" w:rsidRDefault="005F5EE6">
      <w:pPr>
        <w:ind w:left="720"/>
        <w:rPr>
          <w:rFonts w:eastAsia="MS Mincho"/>
          <w:color w:val="1C1C1C"/>
          <w:lang w:val="en-GB"/>
        </w:rPr>
      </w:pPr>
      <w:r>
        <w:rPr>
          <w:rFonts w:eastAsia="MS Mincho"/>
          <w:color w:val="000000"/>
        </w:rPr>
        <w:t>The LC50 has not been determined.</w:t>
      </w:r>
      <w:r>
        <w:rPr>
          <w:rFonts w:eastAsia="MS Mincho"/>
          <w:color w:val="000000"/>
          <w:lang w:val="en-GB"/>
        </w:rPr>
        <w:t xml:space="preserve">  </w:t>
      </w:r>
      <w:r>
        <w:rPr>
          <w:rFonts w:eastAsia="MS Mincho"/>
          <w:vanish/>
          <w:color w:val="FF0000"/>
          <w:lang w:val="en-GB"/>
        </w:rPr>
        <w:t>_</w:t>
      </w:r>
    </w:p>
    <w:p w14:paraId="235B7656" w14:textId="77777777" w:rsidR="0067529A" w:rsidRDefault="005F5EE6">
      <w:pPr>
        <w:rPr>
          <w:rFonts w:eastAsia="MS Mincho"/>
          <w:color w:val="1C1C1C"/>
        </w:rPr>
      </w:pPr>
      <w:r>
        <w:rPr>
          <w:rFonts w:eastAsia="MS Mincho"/>
          <w:color w:val="1C1C1C"/>
        </w:rPr>
        <w:t xml:space="preserve"> </w:t>
      </w:r>
      <w:r>
        <w:rPr>
          <w:rFonts w:eastAsia="MS Mincho"/>
          <w:vanish/>
          <w:color w:val="FF0000"/>
        </w:rPr>
        <w:t>_</w:t>
      </w:r>
    </w:p>
    <w:p w14:paraId="06D797DD" w14:textId="77777777" w:rsidR="0067529A" w:rsidRDefault="005F5EE6">
      <w:pPr>
        <w:rPr>
          <w:rFonts w:eastAsia="MS Mincho"/>
          <w:color w:val="1C1C1C"/>
        </w:rPr>
      </w:pPr>
      <w:r>
        <w:rPr>
          <w:rFonts w:eastAsia="MS Mincho"/>
          <w:b/>
          <w:bCs/>
          <w:color w:val="000000"/>
          <w:u w:val="single"/>
        </w:rPr>
        <w:t>Limestone</w:t>
      </w:r>
      <w:r>
        <w:rPr>
          <w:rFonts w:eastAsia="MS Mincho"/>
          <w:vanish/>
          <w:color w:val="FF0000"/>
        </w:rPr>
        <w:t>_</w:t>
      </w:r>
    </w:p>
    <w:p w14:paraId="17E9ABDD" w14:textId="77777777" w:rsidR="0067529A" w:rsidRDefault="0067529A">
      <w:pPr>
        <w:rPr>
          <w:rFonts w:eastAsia="MS Mincho"/>
          <w:vanish/>
          <w:color w:val="008000"/>
          <w:sz w:val="18"/>
          <w:szCs w:val="18"/>
        </w:rPr>
      </w:pPr>
    </w:p>
    <w:p w14:paraId="7A73080F" w14:textId="77777777" w:rsidR="0067529A" w:rsidRDefault="005F5EE6">
      <w:pPr>
        <w:ind w:firstLine="720"/>
        <w:rPr>
          <w:rFonts w:eastAsia="MS Mincho"/>
          <w:color w:val="1C1C1C"/>
        </w:rPr>
      </w:pPr>
      <w:r>
        <w:rPr>
          <w:rFonts w:eastAsia="MS Mincho"/>
          <w:b/>
          <w:bCs/>
          <w:color w:val="000000"/>
        </w:rPr>
        <w:t>Acute inhalation toxicity</w:t>
      </w:r>
      <w:r>
        <w:rPr>
          <w:rFonts w:eastAsia="MS Mincho"/>
          <w:color w:val="1C1C1C"/>
        </w:rPr>
        <w:t xml:space="preserve"> </w:t>
      </w:r>
      <w:r>
        <w:rPr>
          <w:rFonts w:eastAsia="MS Mincho"/>
          <w:vanish/>
          <w:color w:val="FF0000"/>
        </w:rPr>
        <w:t>_</w:t>
      </w:r>
    </w:p>
    <w:p w14:paraId="2A09324B" w14:textId="77777777" w:rsidR="0067529A" w:rsidRDefault="005F5EE6">
      <w:pPr>
        <w:ind w:left="720"/>
        <w:rPr>
          <w:rFonts w:eastAsia="MS Mincho"/>
          <w:color w:val="1C1C1C"/>
          <w:lang w:val="en-GB"/>
        </w:rPr>
      </w:pPr>
      <w:r>
        <w:rPr>
          <w:rFonts w:eastAsia="MS Mincho"/>
          <w:color w:val="000000"/>
        </w:rPr>
        <w:t>Dust may cause irritation to upper respiratory tract (nose and throat).</w:t>
      </w:r>
      <w:r>
        <w:rPr>
          <w:rFonts w:eastAsia="MS Mincho"/>
          <w:color w:val="000000"/>
          <w:lang w:val="en-GB"/>
        </w:rPr>
        <w:t xml:space="preserve">  </w:t>
      </w:r>
      <w:r>
        <w:rPr>
          <w:rFonts w:eastAsia="MS Mincho"/>
          <w:vanish/>
          <w:color w:val="FF0000"/>
          <w:lang w:val="en-GB"/>
        </w:rPr>
        <w:t>_</w:t>
      </w:r>
    </w:p>
    <w:p w14:paraId="3DDB310D" w14:textId="77777777" w:rsidR="0067529A" w:rsidRDefault="005F5EE6">
      <w:pPr>
        <w:ind w:left="720"/>
        <w:rPr>
          <w:rFonts w:eastAsia="MS Mincho"/>
          <w:color w:val="1C1C1C"/>
        </w:rPr>
      </w:pPr>
      <w:r>
        <w:rPr>
          <w:rFonts w:eastAsia="MS Mincho"/>
          <w:color w:val="1C1C1C"/>
        </w:rPr>
        <w:t xml:space="preserve"> </w:t>
      </w:r>
      <w:r>
        <w:rPr>
          <w:rFonts w:eastAsia="MS Mincho"/>
          <w:vanish/>
          <w:color w:val="FF0000"/>
        </w:rPr>
        <w:t>_</w:t>
      </w:r>
    </w:p>
    <w:p w14:paraId="1CF59658" w14:textId="77777777" w:rsidR="0067529A" w:rsidRDefault="005F5EE6">
      <w:pPr>
        <w:ind w:left="720"/>
        <w:rPr>
          <w:rFonts w:eastAsia="MS Mincho"/>
          <w:color w:val="1C1C1C"/>
          <w:lang w:val="en-GB"/>
        </w:rPr>
      </w:pPr>
      <w:r>
        <w:rPr>
          <w:rFonts w:eastAsia="MS Mincho"/>
          <w:color w:val="000000"/>
        </w:rPr>
        <w:t>Maximum attainable concentration.</w:t>
      </w:r>
      <w:r>
        <w:rPr>
          <w:rFonts w:eastAsia="MS Mincho"/>
          <w:color w:val="000000"/>
          <w:lang w:val="en-GB"/>
        </w:rPr>
        <w:t xml:space="preserve">  </w:t>
      </w:r>
      <w:r>
        <w:rPr>
          <w:rFonts w:eastAsia="MS Mincho"/>
          <w:color w:val="000000"/>
        </w:rPr>
        <w:t>LC50</w:t>
      </w:r>
      <w:r>
        <w:rPr>
          <w:rFonts w:eastAsia="MS Mincho"/>
          <w:color w:val="000000"/>
          <w:lang w:val="en-GB"/>
        </w:rPr>
        <w:t xml:space="preserve">. </w:t>
      </w:r>
      <w:r>
        <w:rPr>
          <w:rFonts w:eastAsia="MS Mincho"/>
          <w:color w:val="000000"/>
        </w:rPr>
        <w:t>Rat</w:t>
      </w:r>
      <w:r>
        <w:rPr>
          <w:rFonts w:eastAsia="MS Mincho"/>
          <w:color w:val="000000"/>
          <w:lang w:val="en-GB"/>
        </w:rPr>
        <w:t xml:space="preserve">. </w:t>
      </w:r>
      <w:r>
        <w:rPr>
          <w:rFonts w:eastAsia="MS Mincho"/>
          <w:color w:val="000000"/>
        </w:rPr>
        <w:t>4 Hour</w:t>
      </w:r>
      <w:r>
        <w:rPr>
          <w:rFonts w:eastAsia="MS Mincho"/>
          <w:color w:val="000000"/>
          <w:lang w:val="en-GB"/>
        </w:rPr>
        <w:t xml:space="preserve">. </w:t>
      </w:r>
      <w:r>
        <w:rPr>
          <w:rFonts w:eastAsia="MS Mincho"/>
          <w:color w:val="000000"/>
        </w:rPr>
        <w:t>dust/mist</w:t>
      </w:r>
      <w:r>
        <w:rPr>
          <w:rFonts w:eastAsia="MS Mincho"/>
          <w:color w:val="000000"/>
          <w:lang w:val="en-GB"/>
        </w:rPr>
        <w:t xml:space="preserve">. </w:t>
      </w:r>
      <w:r>
        <w:rPr>
          <w:rFonts w:eastAsia="MS Mincho"/>
          <w:color w:val="000000"/>
        </w:rPr>
        <w:t>&gt; 3.0 mg/l</w:t>
      </w:r>
      <w:r>
        <w:rPr>
          <w:rFonts w:eastAsia="MS Mincho"/>
          <w:color w:val="1C1C1C"/>
          <w:lang w:val="en-GB"/>
        </w:rPr>
        <w:t xml:space="preserve"> </w:t>
      </w:r>
      <w:r>
        <w:rPr>
          <w:rFonts w:eastAsia="MS Mincho"/>
          <w:color w:val="000000"/>
        </w:rPr>
        <w:t>No deaths occurred at this concentration.</w:t>
      </w:r>
      <w:r>
        <w:rPr>
          <w:rFonts w:eastAsia="MS Mincho"/>
          <w:sz w:val="18"/>
          <w:szCs w:val="18"/>
          <w:lang w:val="en-GB"/>
        </w:rPr>
        <w:t xml:space="preserve">  </w:t>
      </w:r>
      <w:r>
        <w:rPr>
          <w:rFonts w:eastAsia="MS Mincho"/>
          <w:vanish/>
          <w:color w:val="FF0000"/>
          <w:lang w:val="en-GB"/>
        </w:rPr>
        <w:t>_</w:t>
      </w:r>
    </w:p>
    <w:p w14:paraId="1495608C" w14:textId="77777777" w:rsidR="0067529A" w:rsidRDefault="005F5EE6">
      <w:pPr>
        <w:rPr>
          <w:rFonts w:eastAsia="MS Mincho"/>
          <w:color w:val="1C1C1C"/>
        </w:rPr>
      </w:pPr>
      <w:r>
        <w:rPr>
          <w:rFonts w:eastAsia="MS Mincho"/>
          <w:color w:val="1C1C1C"/>
        </w:rPr>
        <w:t xml:space="preserve"> </w:t>
      </w:r>
      <w:r>
        <w:rPr>
          <w:rFonts w:eastAsia="MS Mincho"/>
          <w:vanish/>
          <w:color w:val="FF0000"/>
        </w:rPr>
        <w:t>_</w:t>
      </w:r>
    </w:p>
    <w:p w14:paraId="41A5A5A3" w14:textId="77777777" w:rsidR="0067529A" w:rsidRDefault="005F5EE6">
      <w:pPr>
        <w:rPr>
          <w:rFonts w:eastAsia="MS Mincho"/>
          <w:color w:val="1C1C1C"/>
        </w:rPr>
      </w:pPr>
      <w:r>
        <w:rPr>
          <w:rFonts w:eastAsia="MS Mincho"/>
          <w:b/>
          <w:bCs/>
          <w:color w:val="000000"/>
          <w:u w:val="single"/>
        </w:rPr>
        <w:t>Polypropylene glycol</w:t>
      </w:r>
      <w:r>
        <w:rPr>
          <w:rFonts w:eastAsia="MS Mincho"/>
          <w:vanish/>
          <w:color w:val="FF0000"/>
        </w:rPr>
        <w:t>_</w:t>
      </w:r>
    </w:p>
    <w:p w14:paraId="0AD042B2" w14:textId="77777777" w:rsidR="0067529A" w:rsidRDefault="0067529A">
      <w:pPr>
        <w:rPr>
          <w:rFonts w:eastAsia="MS Mincho"/>
          <w:vanish/>
          <w:color w:val="008000"/>
          <w:sz w:val="18"/>
          <w:szCs w:val="18"/>
        </w:rPr>
      </w:pPr>
    </w:p>
    <w:p w14:paraId="729B7064" w14:textId="77777777" w:rsidR="0067529A" w:rsidRDefault="005F5EE6">
      <w:pPr>
        <w:ind w:firstLine="720"/>
        <w:rPr>
          <w:rFonts w:eastAsia="MS Mincho"/>
          <w:color w:val="1C1C1C"/>
        </w:rPr>
      </w:pPr>
      <w:r>
        <w:rPr>
          <w:rFonts w:eastAsia="MS Mincho"/>
          <w:b/>
          <w:bCs/>
          <w:color w:val="000000"/>
        </w:rPr>
        <w:t>Acute inhalation toxicity</w:t>
      </w:r>
      <w:r>
        <w:rPr>
          <w:rFonts w:eastAsia="MS Mincho"/>
          <w:color w:val="1C1C1C"/>
        </w:rPr>
        <w:t xml:space="preserve"> </w:t>
      </w:r>
      <w:r>
        <w:rPr>
          <w:rFonts w:eastAsia="MS Mincho"/>
          <w:vanish/>
          <w:color w:val="FF0000"/>
        </w:rPr>
        <w:t>_</w:t>
      </w:r>
    </w:p>
    <w:p w14:paraId="5033A257" w14:textId="77777777" w:rsidR="0067529A" w:rsidRDefault="005F5EE6">
      <w:pPr>
        <w:ind w:left="720"/>
        <w:rPr>
          <w:rFonts w:eastAsia="MS Mincho"/>
          <w:color w:val="1C1C1C"/>
          <w:lang w:val="en-GB"/>
        </w:rPr>
      </w:pPr>
      <w:r>
        <w:rPr>
          <w:rFonts w:eastAsia="MS Mincho"/>
          <w:color w:val="000000"/>
        </w:rPr>
        <w:t>The LC50 has not been determined.</w:t>
      </w:r>
      <w:r>
        <w:rPr>
          <w:rFonts w:eastAsia="MS Mincho"/>
          <w:color w:val="000000"/>
          <w:lang w:val="en-GB"/>
        </w:rPr>
        <w:t xml:space="preserve">  </w:t>
      </w:r>
      <w:r>
        <w:rPr>
          <w:rFonts w:eastAsia="MS Mincho"/>
          <w:vanish/>
          <w:color w:val="FF0000"/>
          <w:lang w:val="en-GB"/>
        </w:rPr>
        <w:t>_</w:t>
      </w:r>
    </w:p>
    <w:p w14:paraId="67E7C0BD" w14:textId="77777777" w:rsidR="0067529A" w:rsidRDefault="005F5EE6">
      <w:pPr>
        <w:rPr>
          <w:rFonts w:eastAsia="MS Mincho"/>
          <w:color w:val="1C1C1C"/>
        </w:rPr>
      </w:pPr>
      <w:r>
        <w:rPr>
          <w:rFonts w:eastAsia="MS Mincho"/>
          <w:vanish/>
          <w:color w:val="FF0000"/>
        </w:rPr>
        <w:t>_</w:t>
      </w:r>
    </w:p>
    <w:p w14:paraId="40DA0A65"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olor w:val="1C1C1C"/>
          <w:sz w:val="24"/>
          <w:szCs w:val="24"/>
          <w:lang w:eastAsia="de-DE"/>
        </w:rPr>
      </w:pPr>
      <w:r>
        <w:rPr>
          <w:rFonts w:ascii="Century Gothic" w:hAnsi="Century Gothic" w:cs="Century Gothic"/>
          <w:b/>
          <w:bCs/>
          <w:caps/>
          <w:color w:val="000000"/>
          <w:sz w:val="24"/>
          <w:szCs w:val="24"/>
        </w:rPr>
        <w:t>12. ECOLOGICAL INFORMATION</w:t>
      </w:r>
      <w:r>
        <w:rPr>
          <w:rFonts w:ascii="Century Gothic" w:hAnsi="Century Gothic" w:cs="Century Gothic"/>
          <w:b/>
          <w:bCs/>
          <w:vanish/>
          <w:color w:val="FF0000"/>
          <w:sz w:val="24"/>
          <w:szCs w:val="24"/>
          <w:lang w:eastAsia="de-DE"/>
        </w:rPr>
        <w:t>_</w:t>
      </w:r>
    </w:p>
    <w:p w14:paraId="07CDA893" w14:textId="77777777" w:rsidR="0067529A" w:rsidRDefault="005F5EE6">
      <w:pPr>
        <w:rPr>
          <w:rFonts w:eastAsia="MS Mincho"/>
          <w:color w:val="1C1C1C"/>
          <w:lang w:val="en-GB"/>
        </w:rPr>
      </w:pPr>
      <w:r>
        <w:rPr>
          <w:rFonts w:eastAsia="MS Mincho"/>
          <w:vanish/>
          <w:color w:val="FF0000"/>
          <w:lang w:val="en-GB"/>
        </w:rPr>
        <w:t>_</w:t>
      </w:r>
    </w:p>
    <w:p w14:paraId="77C8C7BF" w14:textId="77777777" w:rsidR="0067529A" w:rsidRDefault="005F5EE6">
      <w:pPr>
        <w:rPr>
          <w:rFonts w:eastAsia="MS Mincho"/>
          <w:color w:val="1C1C1C"/>
        </w:rPr>
      </w:pPr>
      <w:r>
        <w:rPr>
          <w:rFonts w:eastAsia="MS Mincho"/>
          <w:i/>
          <w:iCs/>
          <w:color w:val="000000"/>
        </w:rPr>
        <w:t>Ecotoxicological information appears in this section when such data is available.</w:t>
      </w:r>
      <w:r>
        <w:rPr>
          <w:rFonts w:eastAsia="MS Mincho"/>
          <w:vanish/>
          <w:color w:val="FF0000"/>
        </w:rPr>
        <w:t>_</w:t>
      </w:r>
    </w:p>
    <w:p w14:paraId="6CA3DB00" w14:textId="77777777" w:rsidR="0067529A" w:rsidRDefault="005F5EE6">
      <w:pPr>
        <w:rPr>
          <w:rFonts w:eastAsia="MS Mincho"/>
          <w:color w:val="1C1C1C"/>
        </w:rPr>
      </w:pPr>
      <w:r>
        <w:rPr>
          <w:rFonts w:eastAsia="MS Mincho"/>
          <w:vanish/>
          <w:color w:val="FF0000"/>
        </w:rPr>
        <w:lastRenderedPageBreak/>
        <w:t>_</w:t>
      </w:r>
    </w:p>
    <w:p w14:paraId="65158F80" w14:textId="77777777" w:rsidR="0067529A" w:rsidRDefault="005F5EE6">
      <w:pPr>
        <w:rPr>
          <w:rFonts w:eastAsia="MS Mincho"/>
          <w:color w:val="1C1C1C"/>
        </w:rPr>
      </w:pPr>
      <w:r>
        <w:rPr>
          <w:rFonts w:eastAsia="MS Mincho"/>
          <w:b/>
          <w:bCs/>
          <w:color w:val="000000"/>
        </w:rPr>
        <w:t>Toxicity</w:t>
      </w:r>
      <w:r>
        <w:rPr>
          <w:rFonts w:eastAsia="MS Mincho"/>
          <w:vanish/>
          <w:color w:val="FF0000"/>
        </w:rPr>
        <w:t>_</w:t>
      </w:r>
    </w:p>
    <w:p w14:paraId="072F0F20" w14:textId="77777777" w:rsidR="0067529A" w:rsidRDefault="005F5EE6">
      <w:pPr>
        <w:adjustRightInd w:val="0"/>
        <w:ind w:left="720"/>
        <w:rPr>
          <w:rFonts w:eastAsia="MS Mincho"/>
          <w:sz w:val="18"/>
          <w:szCs w:val="18"/>
        </w:rPr>
      </w:pPr>
      <w:r>
        <w:rPr>
          <w:rFonts w:eastAsia="MS Mincho"/>
          <w:b/>
          <w:bCs/>
          <w:color w:val="000000"/>
        </w:rPr>
        <w:t>Acute toxicity to fish</w:t>
      </w:r>
      <w:r>
        <w:rPr>
          <w:rFonts w:eastAsia="MS Mincho"/>
          <w:vanish/>
          <w:color w:val="FF0000"/>
          <w:sz w:val="18"/>
          <w:szCs w:val="18"/>
        </w:rPr>
        <w:t>_</w:t>
      </w:r>
    </w:p>
    <w:p w14:paraId="3363E823" w14:textId="77777777" w:rsidR="0067529A" w:rsidRDefault="005F5EE6">
      <w:pPr>
        <w:ind w:left="720"/>
        <w:rPr>
          <w:rFonts w:eastAsia="MS Mincho"/>
          <w:color w:val="1C1C1C"/>
        </w:rPr>
      </w:pPr>
      <w:r>
        <w:rPr>
          <w:rFonts w:eastAsia="MS Mincho"/>
          <w:color w:val="000000"/>
        </w:rPr>
        <w:t>Material is very toxic to aquatic organisms (LC50/EC50/IC50 below 1 mg/L in the most sensitive species).</w:t>
      </w:r>
      <w:r>
        <w:rPr>
          <w:rFonts w:eastAsia="MS Mincho"/>
          <w:vanish/>
          <w:color w:val="FF0000"/>
        </w:rPr>
        <w:t>_</w:t>
      </w:r>
    </w:p>
    <w:p w14:paraId="1ACD5252" w14:textId="77777777" w:rsidR="0067529A" w:rsidRDefault="005F5EE6">
      <w:pPr>
        <w:ind w:left="720"/>
        <w:rPr>
          <w:rFonts w:eastAsia="MS Mincho"/>
          <w:sz w:val="18"/>
          <w:szCs w:val="18"/>
        </w:rPr>
      </w:pPr>
      <w:r>
        <w:rPr>
          <w:rFonts w:eastAsia="MS Mincho"/>
          <w:vanish/>
          <w:color w:val="FF0000"/>
          <w:sz w:val="18"/>
          <w:szCs w:val="18"/>
        </w:rPr>
        <w:t>_</w:t>
      </w:r>
    </w:p>
    <w:p w14:paraId="51DBD1D4" w14:textId="77777777" w:rsidR="0067529A" w:rsidRDefault="005F5EE6">
      <w:pPr>
        <w:ind w:left="706"/>
        <w:rPr>
          <w:rFonts w:eastAsia="MS Mincho"/>
          <w:color w:val="1C1C1C"/>
        </w:rPr>
      </w:pPr>
      <w:r>
        <w:rPr>
          <w:rFonts w:eastAsia="MS Mincho"/>
          <w:color w:val="000000"/>
        </w:rPr>
        <w:t>LC50</w:t>
      </w:r>
      <w:r>
        <w:rPr>
          <w:rFonts w:eastAsia="MS Mincho"/>
          <w:color w:val="000000"/>
          <w:lang w:val="en-GB"/>
        </w:rPr>
        <w:t xml:space="preserve">. </w:t>
      </w:r>
      <w:r>
        <w:rPr>
          <w:rFonts w:eastAsia="MS Mincho"/>
          <w:color w:val="000000"/>
        </w:rPr>
        <w:t>Rainbow trout (Oncorhynchus mykiss)</w:t>
      </w:r>
      <w:r>
        <w:rPr>
          <w:rFonts w:eastAsia="MS Mincho"/>
          <w:color w:val="000000"/>
          <w:lang w:val="en-GB"/>
        </w:rPr>
        <w:t xml:space="preserve">. </w:t>
      </w:r>
      <w:r>
        <w:rPr>
          <w:rFonts w:eastAsia="MS Mincho"/>
          <w:color w:val="000000"/>
        </w:rPr>
        <w:t>semi-static test</w:t>
      </w:r>
      <w:r>
        <w:rPr>
          <w:rFonts w:eastAsia="MS Mincho"/>
          <w:color w:val="000000"/>
          <w:lang w:val="en-GB"/>
        </w:rPr>
        <w:t xml:space="preserve">. </w:t>
      </w:r>
      <w:r>
        <w:rPr>
          <w:rFonts w:eastAsia="MS Mincho"/>
          <w:color w:val="000000"/>
        </w:rPr>
        <w:t>96 Hour</w:t>
      </w:r>
      <w:r>
        <w:rPr>
          <w:rFonts w:eastAsia="MS Mincho"/>
          <w:color w:val="000000"/>
          <w:lang w:val="en-GB"/>
        </w:rPr>
        <w:t xml:space="preserve">. </w:t>
      </w:r>
      <w:r>
        <w:rPr>
          <w:rFonts w:eastAsia="MS Mincho"/>
          <w:color w:val="000000"/>
        </w:rPr>
        <w:t>1.1 mg/l</w:t>
      </w:r>
      <w:r>
        <w:rPr>
          <w:rFonts w:eastAsia="MS Mincho"/>
          <w:vanish/>
          <w:color w:val="FF0000"/>
        </w:rPr>
        <w:t>_</w:t>
      </w:r>
    </w:p>
    <w:p w14:paraId="790D9B23" w14:textId="77777777" w:rsidR="0067529A" w:rsidRDefault="0067529A">
      <w:pPr>
        <w:ind w:firstLine="706"/>
        <w:rPr>
          <w:rFonts w:eastAsia="MS Mincho"/>
          <w:vanish/>
          <w:color w:val="008000"/>
          <w:sz w:val="18"/>
          <w:szCs w:val="18"/>
          <w:lang w:val="it-IT"/>
        </w:rPr>
      </w:pPr>
    </w:p>
    <w:p w14:paraId="1A0587DA" w14:textId="77777777" w:rsidR="0067529A" w:rsidRDefault="005F5EE6">
      <w:pPr>
        <w:ind w:firstLine="720"/>
        <w:rPr>
          <w:rFonts w:eastAsia="MS Mincho"/>
          <w:color w:val="1C1C1C"/>
        </w:rPr>
      </w:pPr>
      <w:r>
        <w:rPr>
          <w:rFonts w:eastAsia="MS Mincho"/>
          <w:vanish/>
          <w:color w:val="FF0000"/>
        </w:rPr>
        <w:t>_</w:t>
      </w:r>
    </w:p>
    <w:p w14:paraId="61396CAB" w14:textId="77777777" w:rsidR="0067529A" w:rsidRDefault="005F5EE6">
      <w:pPr>
        <w:ind w:firstLine="720"/>
        <w:rPr>
          <w:rFonts w:eastAsia="MS Mincho"/>
          <w:color w:val="1C1C1C"/>
        </w:rPr>
      </w:pPr>
      <w:r>
        <w:rPr>
          <w:rFonts w:eastAsia="MS Mincho"/>
          <w:b/>
          <w:bCs/>
          <w:color w:val="000000"/>
        </w:rPr>
        <w:t>Acute toxicity to aquatic invertebrates</w:t>
      </w:r>
      <w:r>
        <w:rPr>
          <w:rFonts w:eastAsia="MS Mincho"/>
          <w:vanish/>
          <w:color w:val="FF0000"/>
        </w:rPr>
        <w:t>_</w:t>
      </w:r>
    </w:p>
    <w:p w14:paraId="730AB7FB" w14:textId="77777777" w:rsidR="0067529A" w:rsidRDefault="005F5EE6">
      <w:pPr>
        <w:ind w:left="706"/>
        <w:rPr>
          <w:rFonts w:eastAsia="MS Mincho"/>
          <w:color w:val="1C1C1C"/>
        </w:rPr>
      </w:pPr>
      <w:r>
        <w:rPr>
          <w:rFonts w:eastAsia="MS Mincho"/>
          <w:color w:val="000000"/>
        </w:rPr>
        <w:t>EC50</w:t>
      </w:r>
      <w:r>
        <w:rPr>
          <w:rFonts w:eastAsia="MS Mincho"/>
          <w:color w:val="000000"/>
          <w:lang w:val="en-GB"/>
        </w:rPr>
        <w:t xml:space="preserve">. </w:t>
      </w:r>
      <w:r>
        <w:rPr>
          <w:rFonts w:eastAsia="MS Mincho"/>
          <w:color w:val="000000"/>
        </w:rPr>
        <w:t>water flea Daphnia magna</w:t>
      </w:r>
      <w:r>
        <w:rPr>
          <w:rFonts w:eastAsia="MS Mincho"/>
          <w:color w:val="000000"/>
          <w:lang w:val="en-GB"/>
        </w:rPr>
        <w:t xml:space="preserve">. </w:t>
      </w:r>
      <w:r>
        <w:rPr>
          <w:rFonts w:eastAsia="MS Mincho"/>
          <w:color w:val="000000"/>
        </w:rPr>
        <w:t>static test</w:t>
      </w:r>
      <w:r>
        <w:rPr>
          <w:rFonts w:eastAsia="MS Mincho"/>
          <w:color w:val="000000"/>
          <w:lang w:val="en-GB"/>
        </w:rPr>
        <w:t xml:space="preserve">. </w:t>
      </w:r>
      <w:r>
        <w:rPr>
          <w:rFonts w:eastAsia="MS Mincho"/>
          <w:color w:val="000000"/>
        </w:rPr>
        <w:t>48 Hour</w:t>
      </w:r>
      <w:r>
        <w:rPr>
          <w:rFonts w:eastAsia="MS Mincho"/>
          <w:color w:val="000000"/>
          <w:lang w:val="en-GB"/>
        </w:rPr>
        <w:t xml:space="preserve">. </w:t>
      </w:r>
      <w:r>
        <w:rPr>
          <w:rFonts w:eastAsia="MS Mincho"/>
          <w:color w:val="000000"/>
        </w:rPr>
        <w:t>0.0068 mg/l</w:t>
      </w:r>
      <w:r>
        <w:rPr>
          <w:rFonts w:eastAsia="MS Mincho"/>
          <w:vanish/>
          <w:color w:val="FF0000"/>
        </w:rPr>
        <w:t>_</w:t>
      </w:r>
    </w:p>
    <w:p w14:paraId="7D410C8B" w14:textId="77777777" w:rsidR="0067529A" w:rsidRDefault="005F5EE6">
      <w:pPr>
        <w:adjustRightInd w:val="0"/>
        <w:ind w:left="720"/>
        <w:rPr>
          <w:rFonts w:eastAsia="MS Mincho"/>
          <w:color w:val="1C1C1C"/>
          <w:lang w:val="en-GB"/>
        </w:rPr>
      </w:pPr>
      <w:r>
        <w:rPr>
          <w:rFonts w:eastAsia="MS Mincho"/>
          <w:vanish/>
          <w:color w:val="008000"/>
          <w:sz w:val="18"/>
          <w:szCs w:val="18"/>
        </w:rPr>
        <w:t xml:space="preserve"> </w:t>
      </w:r>
      <w:r>
        <w:rPr>
          <w:rFonts w:eastAsia="MS Mincho"/>
          <w:vanish/>
          <w:color w:val="FF0000"/>
          <w:lang w:val="en-GB"/>
        </w:rPr>
        <w:t>_</w:t>
      </w:r>
    </w:p>
    <w:p w14:paraId="438B3425" w14:textId="77777777" w:rsidR="0067529A" w:rsidRDefault="005F5EE6">
      <w:pPr>
        <w:adjustRightInd w:val="0"/>
        <w:ind w:left="720"/>
        <w:rPr>
          <w:rFonts w:eastAsia="MS Mincho"/>
          <w:vanish/>
          <w:color w:val="008000"/>
          <w:sz w:val="18"/>
          <w:szCs w:val="18"/>
          <w:lang w:val="pl-PL"/>
        </w:rPr>
      </w:pPr>
      <w:r>
        <w:rPr>
          <w:rFonts w:eastAsia="MS Mincho"/>
          <w:b/>
          <w:bCs/>
          <w:color w:val="000000"/>
        </w:rPr>
        <w:t>Acute toxicity to algae/aquatic plants</w:t>
      </w:r>
    </w:p>
    <w:p w14:paraId="4E5C4ED3" w14:textId="77777777" w:rsidR="0067529A" w:rsidRDefault="005F5EE6">
      <w:pPr>
        <w:ind w:left="720"/>
        <w:rPr>
          <w:rFonts w:eastAsia="MS Mincho"/>
          <w:sz w:val="18"/>
          <w:szCs w:val="18"/>
          <w:lang w:val="it-IT"/>
        </w:rPr>
      </w:pPr>
      <w:r>
        <w:rPr>
          <w:rFonts w:eastAsia="MS Mincho"/>
          <w:vanish/>
          <w:color w:val="FF0000"/>
          <w:sz w:val="18"/>
          <w:szCs w:val="18"/>
          <w:lang w:val="it-IT"/>
        </w:rPr>
        <w:t>_</w:t>
      </w:r>
    </w:p>
    <w:p w14:paraId="4648D742" w14:textId="77777777" w:rsidR="0067529A" w:rsidRDefault="005F5EE6">
      <w:pPr>
        <w:ind w:left="706"/>
        <w:rPr>
          <w:rFonts w:eastAsia="MS Mincho"/>
          <w:color w:val="1C1C1C"/>
        </w:rPr>
      </w:pPr>
      <w:r>
        <w:rPr>
          <w:rFonts w:eastAsia="MS Mincho"/>
          <w:color w:val="000000"/>
        </w:rPr>
        <w:t>ErC50</w:t>
      </w:r>
      <w:r>
        <w:rPr>
          <w:rFonts w:eastAsia="MS Mincho"/>
          <w:color w:val="000000"/>
          <w:lang w:val="en-GB"/>
        </w:rPr>
        <w:t xml:space="preserve">. </w:t>
      </w:r>
      <w:r>
        <w:rPr>
          <w:rFonts w:eastAsia="MS Mincho"/>
          <w:color w:val="000000"/>
        </w:rPr>
        <w:t>Pseudokirchneriella subcapitata (green algae)</w:t>
      </w:r>
      <w:r>
        <w:rPr>
          <w:rFonts w:eastAsia="MS Mincho"/>
          <w:color w:val="000000"/>
          <w:lang w:val="en-GB"/>
        </w:rPr>
        <w:t xml:space="preserve">. </w:t>
      </w:r>
      <w:r>
        <w:rPr>
          <w:rFonts w:eastAsia="MS Mincho"/>
          <w:color w:val="000000"/>
        </w:rPr>
        <w:t>static test</w:t>
      </w:r>
      <w:r>
        <w:rPr>
          <w:rFonts w:eastAsia="MS Mincho"/>
          <w:color w:val="000000"/>
          <w:lang w:val="en-GB"/>
        </w:rPr>
        <w:t xml:space="preserve">. </w:t>
      </w:r>
      <w:r>
        <w:rPr>
          <w:rFonts w:eastAsia="MS Mincho"/>
          <w:color w:val="000000"/>
        </w:rPr>
        <w:t>72 Hour</w:t>
      </w:r>
      <w:r>
        <w:rPr>
          <w:rFonts w:eastAsia="MS Mincho"/>
          <w:color w:val="000000"/>
          <w:lang w:val="en-GB"/>
        </w:rPr>
        <w:t xml:space="preserve">. </w:t>
      </w:r>
      <w:r>
        <w:rPr>
          <w:rFonts w:eastAsia="MS Mincho"/>
          <w:color w:val="000000"/>
        </w:rPr>
        <w:t>&gt; 22 mg/l</w:t>
      </w:r>
      <w:r>
        <w:rPr>
          <w:rFonts w:eastAsia="MS Mincho"/>
          <w:vanish/>
          <w:color w:val="FF0000"/>
        </w:rPr>
        <w:t>_</w:t>
      </w:r>
    </w:p>
    <w:p w14:paraId="7376DA50" w14:textId="77777777" w:rsidR="0067529A" w:rsidRDefault="0067529A">
      <w:pPr>
        <w:rPr>
          <w:rFonts w:eastAsia="MS Mincho"/>
          <w:vanish/>
          <w:color w:val="008000"/>
          <w:sz w:val="18"/>
          <w:szCs w:val="18"/>
          <w:lang w:val="it-IT"/>
        </w:rPr>
      </w:pPr>
    </w:p>
    <w:p w14:paraId="31A21903" w14:textId="77777777" w:rsidR="0067529A" w:rsidRDefault="005F5EE6">
      <w:pPr>
        <w:keepNext/>
        <w:ind w:left="720"/>
        <w:rPr>
          <w:rFonts w:eastAsia="MS Mincho"/>
          <w:color w:val="1C1C1C"/>
          <w:lang w:val="en-GB"/>
        </w:rPr>
      </w:pPr>
      <w:r>
        <w:rPr>
          <w:rFonts w:eastAsia="MS Mincho"/>
          <w:vanish/>
          <w:color w:val="FF0000"/>
          <w:lang w:val="en-GB"/>
        </w:rPr>
        <w:t>_</w:t>
      </w:r>
    </w:p>
    <w:p w14:paraId="32A65BF0" w14:textId="77777777" w:rsidR="0067529A" w:rsidRDefault="005F5EE6">
      <w:pPr>
        <w:ind w:left="720"/>
        <w:rPr>
          <w:rFonts w:eastAsia="MS Mincho"/>
          <w:color w:val="1C1C1C"/>
          <w:szCs w:val="20"/>
        </w:rPr>
      </w:pPr>
      <w:r>
        <w:rPr>
          <w:rFonts w:eastAsia="MS Mincho"/>
          <w:b/>
          <w:bCs/>
          <w:color w:val="000000"/>
        </w:rPr>
        <w:t>Toxicity to Above Ground Organisms</w:t>
      </w:r>
      <w:r>
        <w:rPr>
          <w:rFonts w:eastAsia="MS Mincho"/>
          <w:vanish/>
          <w:color w:val="FF0000"/>
          <w:szCs w:val="20"/>
        </w:rPr>
        <w:t>_</w:t>
      </w:r>
    </w:p>
    <w:p w14:paraId="3321C37B" w14:textId="77777777" w:rsidR="0067529A" w:rsidRDefault="005F5EE6">
      <w:pPr>
        <w:ind w:left="720"/>
        <w:rPr>
          <w:rFonts w:eastAsia="MS Mincho"/>
          <w:color w:val="1C1C1C"/>
        </w:rPr>
      </w:pPr>
      <w:r>
        <w:rPr>
          <w:rFonts w:eastAsia="MS Mincho"/>
          <w:color w:val="000000"/>
        </w:rPr>
        <w:t>Material is practically non-toxic to birds on an acute basis (LD50 &gt; 2000 mg/kg).</w:t>
      </w:r>
      <w:r>
        <w:rPr>
          <w:rFonts w:eastAsia="MS Mincho"/>
          <w:vanish/>
          <w:color w:val="FF0000"/>
        </w:rPr>
        <w:t>_</w:t>
      </w:r>
    </w:p>
    <w:p w14:paraId="31550F7D" w14:textId="77777777" w:rsidR="0067529A" w:rsidRDefault="005F5EE6">
      <w:pPr>
        <w:ind w:left="720"/>
        <w:rPr>
          <w:rFonts w:eastAsia="MS Mincho"/>
          <w:color w:val="1C1C1C"/>
        </w:rPr>
      </w:pPr>
      <w:r>
        <w:rPr>
          <w:rFonts w:eastAsia="MS Mincho"/>
          <w:vanish/>
          <w:color w:val="FF0000"/>
        </w:rPr>
        <w:t>_</w:t>
      </w:r>
    </w:p>
    <w:p w14:paraId="27400507" w14:textId="77777777" w:rsidR="0067529A" w:rsidRDefault="005F5EE6">
      <w:pPr>
        <w:ind w:left="720"/>
        <w:rPr>
          <w:rFonts w:eastAsia="MS Mincho"/>
          <w:color w:val="1C1C1C"/>
          <w:szCs w:val="20"/>
        </w:rPr>
      </w:pPr>
      <w:r>
        <w:rPr>
          <w:rFonts w:eastAsia="MS Mincho"/>
          <w:vanish/>
          <w:color w:val="FF0000"/>
          <w:szCs w:val="20"/>
        </w:rPr>
        <w:t>_</w:t>
      </w:r>
    </w:p>
    <w:p w14:paraId="5E0DB67B" w14:textId="77777777" w:rsidR="0067529A" w:rsidRDefault="005F5EE6">
      <w:pPr>
        <w:ind w:left="720"/>
        <w:rPr>
          <w:rFonts w:eastAsia="MS Mincho"/>
          <w:color w:val="1C1C1C"/>
        </w:rPr>
      </w:pPr>
      <w:r>
        <w:rPr>
          <w:rFonts w:eastAsia="MS Mincho"/>
          <w:color w:val="000000"/>
        </w:rPr>
        <w:t>oral LD50</w:t>
      </w:r>
      <w:r>
        <w:rPr>
          <w:rFonts w:eastAsia="MS Mincho"/>
          <w:color w:val="000000"/>
          <w:lang w:val="en-GB"/>
        </w:rPr>
        <w:t xml:space="preserve">. </w:t>
      </w:r>
      <w:r>
        <w:rPr>
          <w:rFonts w:eastAsia="MS Mincho"/>
          <w:color w:val="000000"/>
        </w:rPr>
        <w:t>Anas platyrhynchos (Mallard duck)</w:t>
      </w:r>
      <w:r>
        <w:rPr>
          <w:rFonts w:eastAsia="MS Mincho"/>
          <w:color w:val="000000"/>
          <w:lang w:val="en-GB"/>
        </w:rPr>
        <w:t xml:space="preserve">. </w:t>
      </w:r>
      <w:r>
        <w:rPr>
          <w:rFonts w:eastAsia="MS Mincho"/>
          <w:color w:val="000000"/>
        </w:rPr>
        <w:t>&gt; 2000mg/kg bodyweight.</w:t>
      </w:r>
      <w:r>
        <w:rPr>
          <w:rFonts w:eastAsia="MS Mincho"/>
          <w:vanish/>
          <w:color w:val="FF0000"/>
        </w:rPr>
        <w:t>_</w:t>
      </w:r>
    </w:p>
    <w:p w14:paraId="4F1E7DD3" w14:textId="77777777" w:rsidR="0067529A" w:rsidRDefault="005F5EE6">
      <w:pPr>
        <w:keepNext/>
        <w:ind w:left="720"/>
        <w:rPr>
          <w:rFonts w:eastAsia="MS Mincho"/>
          <w:color w:val="1C1C1C"/>
          <w:lang w:val="en-GB"/>
        </w:rPr>
      </w:pPr>
      <w:r>
        <w:rPr>
          <w:rFonts w:eastAsia="MS Mincho"/>
          <w:vanish/>
          <w:color w:val="FF0000"/>
          <w:lang w:val="en-GB"/>
        </w:rPr>
        <w:t>_</w:t>
      </w:r>
    </w:p>
    <w:p w14:paraId="5FCDEC21" w14:textId="77777777" w:rsidR="0067529A" w:rsidRDefault="005F5EE6">
      <w:pPr>
        <w:ind w:left="720"/>
        <w:rPr>
          <w:rFonts w:eastAsia="MS Mincho"/>
          <w:color w:val="1C1C1C"/>
          <w:szCs w:val="20"/>
        </w:rPr>
      </w:pPr>
      <w:r>
        <w:rPr>
          <w:rFonts w:eastAsia="MS Mincho"/>
          <w:b/>
          <w:bCs/>
          <w:color w:val="000000"/>
        </w:rPr>
        <w:t>Toxicity to soil-dwelling organisms</w:t>
      </w:r>
      <w:r>
        <w:rPr>
          <w:rFonts w:eastAsia="MS Mincho"/>
          <w:vanish/>
          <w:color w:val="FF0000"/>
          <w:szCs w:val="20"/>
        </w:rPr>
        <w:t>_</w:t>
      </w:r>
    </w:p>
    <w:p w14:paraId="79E89E14" w14:textId="77777777" w:rsidR="0067529A" w:rsidRDefault="005F5EE6">
      <w:pPr>
        <w:ind w:left="720"/>
        <w:rPr>
          <w:rFonts w:eastAsia="MS Mincho"/>
          <w:color w:val="1C1C1C"/>
        </w:rPr>
      </w:pPr>
      <w:r>
        <w:rPr>
          <w:rFonts w:eastAsia="MS Mincho"/>
          <w:color w:val="000000"/>
        </w:rPr>
        <w:t>LC50</w:t>
      </w:r>
      <w:r>
        <w:rPr>
          <w:rFonts w:eastAsia="MS Mincho"/>
          <w:color w:val="000000"/>
          <w:lang w:val="en-GB"/>
        </w:rPr>
        <w:t xml:space="preserve">. </w:t>
      </w:r>
      <w:r>
        <w:rPr>
          <w:rFonts w:eastAsia="MS Mincho"/>
          <w:color w:val="000000"/>
        </w:rPr>
        <w:t>Eisenia fetida (earthworms)</w:t>
      </w:r>
      <w:r>
        <w:rPr>
          <w:rFonts w:eastAsia="MS Mincho"/>
          <w:color w:val="000000"/>
          <w:lang w:val="en-GB"/>
        </w:rPr>
        <w:t xml:space="preserve">. </w:t>
      </w:r>
      <w:r>
        <w:rPr>
          <w:rFonts w:eastAsia="MS Mincho"/>
          <w:color w:val="000000"/>
        </w:rPr>
        <w:t>14 d</w:t>
      </w:r>
      <w:r>
        <w:rPr>
          <w:rFonts w:eastAsia="MS Mincho"/>
          <w:color w:val="000000"/>
          <w:lang w:val="en-GB"/>
        </w:rPr>
        <w:t xml:space="preserve">. </w:t>
      </w:r>
      <w:r>
        <w:rPr>
          <w:rFonts w:eastAsia="MS Mincho"/>
          <w:color w:val="000000"/>
        </w:rPr>
        <w:t>&gt; 1,000 mg/kg</w:t>
      </w:r>
      <w:r>
        <w:rPr>
          <w:rFonts w:eastAsia="MS Mincho"/>
          <w:vanish/>
          <w:color w:val="FF0000"/>
        </w:rPr>
        <w:t>_</w:t>
      </w:r>
    </w:p>
    <w:p w14:paraId="6C055B46" w14:textId="77777777" w:rsidR="0067529A" w:rsidRDefault="0067529A">
      <w:pPr>
        <w:rPr>
          <w:rFonts w:eastAsia="MS Mincho"/>
          <w:vanish/>
          <w:color w:val="008000"/>
          <w:sz w:val="18"/>
          <w:szCs w:val="18"/>
          <w:lang w:val="pl-PL"/>
        </w:rPr>
      </w:pPr>
    </w:p>
    <w:p w14:paraId="248B8FEE" w14:textId="77777777" w:rsidR="0067529A" w:rsidRDefault="005F5EE6">
      <w:pPr>
        <w:rPr>
          <w:rFonts w:eastAsia="MS Mincho"/>
          <w:color w:val="1C1C1C"/>
          <w:lang w:val="en-GB"/>
        </w:rPr>
      </w:pPr>
      <w:r>
        <w:rPr>
          <w:rFonts w:eastAsia="MS Mincho"/>
          <w:vanish/>
          <w:color w:val="FF0000"/>
          <w:lang w:val="en-GB"/>
        </w:rPr>
        <w:t>_</w:t>
      </w:r>
    </w:p>
    <w:p w14:paraId="191D6EE9" w14:textId="77777777" w:rsidR="0067529A" w:rsidRDefault="005F5EE6">
      <w:pPr>
        <w:rPr>
          <w:rFonts w:eastAsia="MS Mincho"/>
          <w:color w:val="1C1C1C"/>
          <w:lang w:val="en-GB"/>
        </w:rPr>
      </w:pPr>
      <w:r>
        <w:rPr>
          <w:rFonts w:eastAsia="MS Mincho"/>
          <w:b/>
          <w:bCs/>
          <w:color w:val="000000"/>
        </w:rPr>
        <w:t>Persistence and degradability</w:t>
      </w:r>
      <w:r>
        <w:rPr>
          <w:rFonts w:eastAsia="MS Mincho"/>
          <w:vanish/>
          <w:color w:val="FF0000"/>
          <w:lang w:val="en-GB"/>
        </w:rPr>
        <w:t>_</w:t>
      </w:r>
    </w:p>
    <w:p w14:paraId="1934A522" w14:textId="77777777" w:rsidR="0067529A" w:rsidRDefault="0067529A">
      <w:pPr>
        <w:ind w:left="720"/>
        <w:outlineLvl w:val="0"/>
        <w:rPr>
          <w:rFonts w:eastAsia="MS Mincho"/>
          <w:vanish/>
          <w:color w:val="008000"/>
          <w:sz w:val="18"/>
          <w:szCs w:val="18"/>
          <w:lang w:val="pl-PL"/>
        </w:rPr>
      </w:pPr>
    </w:p>
    <w:p w14:paraId="13AFBD94" w14:textId="77777777" w:rsidR="0067529A" w:rsidRDefault="0067529A">
      <w:pPr>
        <w:ind w:left="720"/>
        <w:rPr>
          <w:rFonts w:eastAsia="MS Mincho"/>
          <w:vanish/>
          <w:color w:val="008000"/>
        </w:rPr>
      </w:pPr>
    </w:p>
    <w:p w14:paraId="5808A165" w14:textId="77777777" w:rsidR="0067529A" w:rsidRDefault="0067529A">
      <w:pPr>
        <w:ind w:left="720"/>
        <w:rPr>
          <w:rFonts w:eastAsia="MS Mincho"/>
          <w:vanish/>
          <w:color w:val="008000"/>
          <w:sz w:val="18"/>
          <w:szCs w:val="18"/>
        </w:rPr>
      </w:pPr>
    </w:p>
    <w:p w14:paraId="5E24763B" w14:textId="77777777" w:rsidR="0067529A" w:rsidRDefault="005F5EE6">
      <w:pPr>
        <w:rPr>
          <w:rFonts w:eastAsia="MS Mincho"/>
          <w:color w:val="1C1C1C"/>
        </w:rPr>
      </w:pPr>
      <w:r>
        <w:rPr>
          <w:rFonts w:eastAsia="MS Mincho"/>
          <w:vanish/>
          <w:color w:val="FF0000"/>
        </w:rPr>
        <w:t>_</w:t>
      </w:r>
    </w:p>
    <w:p w14:paraId="37D8ADC5" w14:textId="77777777" w:rsidR="0067529A" w:rsidRDefault="005F5EE6">
      <w:pPr>
        <w:rPr>
          <w:rFonts w:eastAsia="MS Mincho"/>
          <w:color w:val="1C1C1C"/>
        </w:rPr>
      </w:pPr>
      <w:r>
        <w:rPr>
          <w:rFonts w:eastAsia="MS Mincho"/>
          <w:b/>
          <w:bCs/>
          <w:color w:val="000000"/>
          <w:u w:val="single"/>
        </w:rPr>
        <w:t>Chlorpyrifos</w:t>
      </w:r>
      <w:r>
        <w:rPr>
          <w:rFonts w:eastAsia="MS Mincho"/>
          <w:vanish/>
          <w:color w:val="FF0000"/>
        </w:rPr>
        <w:t>_</w:t>
      </w:r>
    </w:p>
    <w:p w14:paraId="0E8F2D78"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25D01256" w14:textId="77777777" w:rsidR="0067529A" w:rsidRDefault="005F5EE6">
      <w:pPr>
        <w:ind w:left="720"/>
        <w:rPr>
          <w:rFonts w:eastAsia="MS Mincho"/>
          <w:color w:val="1C1C1C"/>
          <w:lang w:val="en-GB"/>
        </w:rPr>
      </w:pPr>
      <w:r>
        <w:rPr>
          <w:rFonts w:eastAsia="MS Mincho"/>
          <w:color w:val="000000"/>
        </w:rPr>
        <w:t>Material is not readily biodegradable according to OECD/EEC guidelines.</w:t>
      </w:r>
      <w:r>
        <w:rPr>
          <w:rFonts w:eastAsia="MS Mincho"/>
          <w:color w:val="000000"/>
          <w:lang w:val="fr-FR"/>
        </w:rPr>
        <w:t xml:space="preserve">  </w:t>
      </w:r>
      <w:r>
        <w:rPr>
          <w:rFonts w:eastAsia="MS Mincho"/>
          <w:vanish/>
          <w:color w:val="FF0000"/>
          <w:lang w:val="en-GB"/>
        </w:rPr>
        <w:t>_</w:t>
      </w:r>
    </w:p>
    <w:p w14:paraId="3A5C3A7E" w14:textId="77777777" w:rsidR="0067529A" w:rsidRDefault="005F5EE6">
      <w:pPr>
        <w:ind w:left="720"/>
        <w:rPr>
          <w:rFonts w:eastAsia="MS Mincho"/>
          <w:color w:val="1C1C1C"/>
          <w:lang w:val="en-GB"/>
        </w:rPr>
      </w:pPr>
      <w:r>
        <w:rPr>
          <w:rFonts w:eastAsia="MS Mincho"/>
          <w:color w:val="000000"/>
        </w:rPr>
        <w:t>10-day Window: Fail</w:t>
      </w:r>
      <w:r>
        <w:rPr>
          <w:rFonts w:eastAsia="MS Mincho"/>
          <w:color w:val="000000"/>
          <w:lang w:val="fr-FR"/>
        </w:rPr>
        <w:t xml:space="preserve">  </w:t>
      </w:r>
      <w:r>
        <w:rPr>
          <w:rFonts w:eastAsia="MS Mincho"/>
          <w:vanish/>
          <w:color w:val="FF0000"/>
          <w:lang w:val="en-GB"/>
        </w:rPr>
        <w:t>_</w:t>
      </w:r>
    </w:p>
    <w:p w14:paraId="7F3CD806" w14:textId="77777777" w:rsidR="0067529A" w:rsidRDefault="005F5EE6">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22 %</w:t>
      </w:r>
      <w:r>
        <w:rPr>
          <w:rFonts w:eastAsia="MS Mincho"/>
          <w:color w:val="1C1C1C"/>
          <w:lang w:val="fr-FR"/>
        </w:rPr>
        <w:t xml:space="preserve"> </w:t>
      </w:r>
      <w:r>
        <w:rPr>
          <w:rFonts w:eastAsia="MS Mincho"/>
          <w:vanish/>
          <w:color w:val="FF0000"/>
          <w:lang w:val="fr-FR"/>
        </w:rPr>
        <w:t>_</w:t>
      </w:r>
    </w:p>
    <w:p w14:paraId="5C385FBB" w14:textId="77777777" w:rsidR="0067529A" w:rsidRDefault="005F5EE6">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28 d</w:t>
      </w:r>
      <w:r>
        <w:rPr>
          <w:rFonts w:eastAsia="MS Mincho"/>
          <w:color w:val="1C1C1C"/>
          <w:lang w:val="fr-FR"/>
        </w:rPr>
        <w:t xml:space="preserve"> </w:t>
      </w:r>
      <w:r>
        <w:rPr>
          <w:rFonts w:eastAsia="MS Mincho"/>
          <w:vanish/>
          <w:color w:val="FF0000"/>
          <w:lang w:val="fr-FR"/>
        </w:rPr>
        <w:t>_</w:t>
      </w:r>
    </w:p>
    <w:p w14:paraId="79BD6504" w14:textId="77777777" w:rsidR="0067529A" w:rsidRDefault="005F5EE6">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OECD Test Guideline 301D or Equivalent</w:t>
      </w:r>
      <w:r>
        <w:rPr>
          <w:rFonts w:eastAsia="MS Mincho"/>
          <w:color w:val="000000"/>
          <w:lang w:val="fr-FR"/>
        </w:rPr>
        <w:t xml:space="preserve">  </w:t>
      </w:r>
      <w:r>
        <w:rPr>
          <w:rFonts w:eastAsia="MS Mincho"/>
          <w:vanish/>
          <w:color w:val="FF0000"/>
          <w:lang w:val="fr-FR"/>
        </w:rPr>
        <w:t>_</w:t>
      </w:r>
    </w:p>
    <w:p w14:paraId="71D953B8" w14:textId="77777777" w:rsidR="0067529A" w:rsidRDefault="005F5EE6">
      <w:pPr>
        <w:rPr>
          <w:rFonts w:eastAsia="MS Mincho"/>
          <w:color w:val="1C1C1C"/>
        </w:rPr>
      </w:pPr>
      <w:r>
        <w:rPr>
          <w:rFonts w:eastAsia="MS Mincho"/>
          <w:vanish/>
          <w:color w:val="FF0000"/>
        </w:rPr>
        <w:t>_</w:t>
      </w:r>
    </w:p>
    <w:p w14:paraId="396DB10E" w14:textId="77777777" w:rsidR="0067529A" w:rsidRDefault="005F5EE6">
      <w:pPr>
        <w:keepNext/>
        <w:ind w:left="720"/>
        <w:outlineLvl w:val="0"/>
        <w:rPr>
          <w:rFonts w:eastAsia="MS Mincho"/>
          <w:vanish/>
          <w:color w:val="008000"/>
          <w:sz w:val="18"/>
          <w:szCs w:val="18"/>
          <w:lang w:val="en-GB"/>
        </w:rPr>
      </w:pPr>
      <w:r>
        <w:rPr>
          <w:rFonts w:eastAsia="MS Mincho"/>
          <w:b/>
          <w:bCs/>
          <w:color w:val="000000"/>
        </w:rPr>
        <w:t>Theoretical Oxygen Demand</w:t>
      </w:r>
      <w:r>
        <w:rPr>
          <w:rFonts w:eastAsia="MS Mincho"/>
          <w:b/>
          <w:bCs/>
          <w:sz w:val="18"/>
          <w:szCs w:val="18"/>
          <w:lang w:val="en-GB"/>
        </w:rPr>
        <w:t>:</w:t>
      </w:r>
      <w:r>
        <w:rPr>
          <w:rFonts w:eastAsia="MS Mincho"/>
          <w:b/>
          <w:bCs/>
          <w:color w:val="000000"/>
          <w:lang w:val="en-GB"/>
        </w:rPr>
        <w:t xml:space="preserve"> </w:t>
      </w:r>
    </w:p>
    <w:p w14:paraId="402E3FA0" w14:textId="77777777" w:rsidR="0067529A" w:rsidRDefault="005F5EE6">
      <w:pPr>
        <w:ind w:left="720"/>
        <w:rPr>
          <w:rFonts w:eastAsia="MS Mincho"/>
          <w:lang w:val="pl-PL"/>
        </w:rPr>
      </w:pPr>
      <w:r>
        <w:rPr>
          <w:rFonts w:eastAsia="MS Mincho"/>
          <w:color w:val="000000"/>
          <w:lang w:val="pl-PL"/>
        </w:rPr>
        <w:t xml:space="preserve"> </w:t>
      </w:r>
      <w:r>
        <w:rPr>
          <w:rFonts w:eastAsia="MS Mincho"/>
          <w:color w:val="000000"/>
        </w:rPr>
        <w:t>2.46 mg/mg</w:t>
      </w:r>
      <w:r>
        <w:rPr>
          <w:rFonts w:eastAsia="MS Mincho"/>
          <w:color w:val="000000"/>
          <w:lang w:val="pl-PL"/>
        </w:rPr>
        <w:t xml:space="preserve">  </w:t>
      </w:r>
      <w:r>
        <w:rPr>
          <w:rFonts w:eastAsia="MS Mincho"/>
          <w:vanish/>
          <w:color w:val="FF0000"/>
          <w:lang w:val="pl-PL"/>
        </w:rPr>
        <w:t>_</w:t>
      </w:r>
    </w:p>
    <w:p w14:paraId="494BB949" w14:textId="77777777" w:rsidR="0067529A" w:rsidRDefault="0067529A">
      <w:pPr>
        <w:ind w:left="720"/>
        <w:rPr>
          <w:rFonts w:eastAsia="MS Mincho"/>
          <w:vanish/>
          <w:color w:val="008000"/>
          <w:sz w:val="18"/>
          <w:szCs w:val="18"/>
          <w:lang w:val="pl-PL"/>
        </w:rPr>
      </w:pPr>
    </w:p>
    <w:p w14:paraId="79100F64" w14:textId="77777777" w:rsidR="0067529A" w:rsidRDefault="0067529A">
      <w:pPr>
        <w:ind w:left="720"/>
        <w:rPr>
          <w:rFonts w:eastAsia="MS Mincho"/>
          <w:vanish/>
          <w:color w:val="008000"/>
          <w:sz w:val="18"/>
          <w:szCs w:val="18"/>
        </w:rPr>
      </w:pPr>
    </w:p>
    <w:p w14:paraId="782B626A" w14:textId="77777777" w:rsidR="0067529A" w:rsidRDefault="0067529A">
      <w:pPr>
        <w:ind w:left="720"/>
        <w:outlineLvl w:val="0"/>
        <w:rPr>
          <w:rFonts w:eastAsia="MS Mincho"/>
          <w:vanish/>
          <w:color w:val="008000"/>
          <w:sz w:val="18"/>
          <w:szCs w:val="18"/>
          <w:lang w:val="pl-PL"/>
        </w:rPr>
      </w:pPr>
    </w:p>
    <w:p w14:paraId="336B7CB6" w14:textId="77777777" w:rsidR="0067529A" w:rsidRDefault="005F5EE6">
      <w:pPr>
        <w:rPr>
          <w:rFonts w:eastAsia="MS Mincho"/>
          <w:color w:val="1C1C1C"/>
        </w:rPr>
      </w:pPr>
      <w:r>
        <w:rPr>
          <w:rFonts w:eastAsia="MS Mincho"/>
          <w:vanish/>
          <w:color w:val="FF0000"/>
        </w:rPr>
        <w:t>_</w:t>
      </w:r>
    </w:p>
    <w:p w14:paraId="3D9C23DD" w14:textId="77777777" w:rsidR="0067529A" w:rsidRDefault="005F5EE6">
      <w:pPr>
        <w:ind w:firstLine="720"/>
        <w:rPr>
          <w:rFonts w:eastAsia="MS Mincho"/>
          <w:color w:val="1C1C1C"/>
          <w:szCs w:val="20"/>
        </w:rPr>
      </w:pPr>
      <w:r>
        <w:rPr>
          <w:rFonts w:eastAsia="MS Mincho"/>
          <w:b/>
          <w:bCs/>
          <w:color w:val="000000"/>
        </w:rPr>
        <w:t>Stability in Water (1/2-life)</w:t>
      </w:r>
      <w:r>
        <w:rPr>
          <w:rFonts w:eastAsia="MS Mincho"/>
          <w:vanish/>
          <w:color w:val="FF0000"/>
          <w:szCs w:val="20"/>
        </w:rPr>
        <w:t>_</w:t>
      </w:r>
    </w:p>
    <w:p w14:paraId="2A18B5A5" w14:textId="77777777" w:rsidR="0067529A" w:rsidRDefault="005F5EE6">
      <w:pPr>
        <w:ind w:left="720"/>
        <w:rPr>
          <w:rFonts w:eastAsia="MS Mincho"/>
          <w:color w:val="1C1C1C"/>
        </w:rPr>
      </w:pPr>
      <w:r>
        <w:rPr>
          <w:rFonts w:eastAsia="MS Mincho"/>
          <w:color w:val="000000"/>
        </w:rPr>
        <w:t>Hydrolysis</w:t>
      </w:r>
      <w:r>
        <w:rPr>
          <w:rFonts w:eastAsia="MS Mincho"/>
          <w:color w:val="000000"/>
          <w:lang w:val="en-GB"/>
        </w:rPr>
        <w:t xml:space="preserve">. </w:t>
      </w:r>
      <w:r>
        <w:rPr>
          <w:rFonts w:eastAsia="MS Mincho"/>
          <w:color w:val="000000"/>
        </w:rPr>
        <w:t>half-life</w:t>
      </w:r>
      <w:r>
        <w:rPr>
          <w:rFonts w:eastAsia="MS Mincho"/>
          <w:color w:val="000000"/>
          <w:lang w:val="en-GB"/>
        </w:rPr>
        <w:t xml:space="preserve">. </w:t>
      </w:r>
      <w:r>
        <w:rPr>
          <w:rFonts w:eastAsia="MS Mincho"/>
          <w:color w:val="000000"/>
        </w:rPr>
        <w:t>72 d</w:t>
      </w:r>
      <w:r>
        <w:rPr>
          <w:rFonts w:eastAsia="MS Mincho"/>
          <w:vanish/>
          <w:color w:val="FF0000"/>
        </w:rPr>
        <w:t>_</w:t>
      </w:r>
    </w:p>
    <w:p w14:paraId="10FD450C" w14:textId="77777777" w:rsidR="0067529A" w:rsidRDefault="0067529A">
      <w:pPr>
        <w:rPr>
          <w:rFonts w:eastAsia="MS Mincho"/>
          <w:vanish/>
          <w:color w:val="008000"/>
          <w:sz w:val="18"/>
          <w:szCs w:val="18"/>
        </w:rPr>
      </w:pPr>
    </w:p>
    <w:p w14:paraId="5F4EA97C" w14:textId="77777777" w:rsidR="0067529A" w:rsidRDefault="005F5EE6">
      <w:pPr>
        <w:rPr>
          <w:rFonts w:eastAsia="MS Mincho"/>
          <w:color w:val="1C1C1C"/>
        </w:rPr>
      </w:pPr>
      <w:r>
        <w:rPr>
          <w:rFonts w:eastAsia="MS Mincho"/>
          <w:vanish/>
          <w:color w:val="FF0000"/>
        </w:rPr>
        <w:t>_</w:t>
      </w:r>
    </w:p>
    <w:p w14:paraId="67C8E8DD" w14:textId="77777777" w:rsidR="0067529A" w:rsidRDefault="005F5EE6">
      <w:pPr>
        <w:ind w:left="720"/>
        <w:rPr>
          <w:rFonts w:eastAsia="MS Mincho"/>
          <w:color w:val="1C1C1C"/>
          <w:szCs w:val="20"/>
        </w:rPr>
      </w:pPr>
      <w:r>
        <w:rPr>
          <w:rFonts w:eastAsia="MS Mincho"/>
          <w:b/>
          <w:bCs/>
          <w:color w:val="000000"/>
        </w:rPr>
        <w:t>Photodegradation</w:t>
      </w:r>
      <w:r>
        <w:rPr>
          <w:rFonts w:eastAsia="MS Mincho"/>
          <w:vanish/>
          <w:color w:val="FF0000"/>
          <w:szCs w:val="20"/>
        </w:rPr>
        <w:t>_</w:t>
      </w:r>
    </w:p>
    <w:p w14:paraId="219A58ED" w14:textId="77777777" w:rsidR="0067529A" w:rsidRDefault="005F5EE6">
      <w:pPr>
        <w:keepNext/>
        <w:ind w:left="720"/>
        <w:outlineLvl w:val="0"/>
        <w:rPr>
          <w:rFonts w:eastAsia="MS Mincho"/>
          <w:vanish/>
          <w:color w:val="008000"/>
          <w:sz w:val="18"/>
          <w:szCs w:val="18"/>
          <w:lang w:val="en-GB"/>
        </w:rPr>
      </w:pPr>
      <w:r>
        <w:rPr>
          <w:rFonts w:eastAsia="MS Mincho"/>
          <w:b/>
          <w:bCs/>
          <w:color w:val="000000"/>
        </w:rPr>
        <w:t>Test Type</w:t>
      </w:r>
      <w:r>
        <w:rPr>
          <w:rFonts w:eastAsia="MS Mincho"/>
          <w:b/>
          <w:sz w:val="18"/>
          <w:szCs w:val="18"/>
          <w:lang w:val="en-GB"/>
        </w:rPr>
        <w:t>:</w:t>
      </w:r>
      <w:r>
        <w:rPr>
          <w:rFonts w:eastAsia="MS Mincho"/>
          <w:b/>
          <w:bCs/>
          <w:color w:val="000000"/>
          <w:lang w:val="en-GB"/>
        </w:rPr>
        <w:t xml:space="preserve"> </w:t>
      </w:r>
    </w:p>
    <w:p w14:paraId="3952527E" w14:textId="77777777" w:rsidR="0067529A" w:rsidRDefault="005F5EE6">
      <w:pPr>
        <w:keepNext/>
        <w:ind w:firstLine="720"/>
        <w:rPr>
          <w:rFonts w:eastAsia="MS Mincho"/>
        </w:rPr>
      </w:pPr>
      <w:r>
        <w:rPr>
          <w:rFonts w:eastAsia="MS Mincho"/>
          <w:color w:val="000000"/>
        </w:rPr>
        <w:t>Half-life (indirect photolysis)</w:t>
      </w:r>
      <w:r>
        <w:rPr>
          <w:rFonts w:eastAsia="MS Mincho"/>
          <w:vanish/>
          <w:color w:val="FF0000"/>
        </w:rPr>
        <w:t>_</w:t>
      </w:r>
    </w:p>
    <w:p w14:paraId="26336FCF" w14:textId="77777777" w:rsidR="0067529A" w:rsidRDefault="005F5EE6">
      <w:pPr>
        <w:ind w:left="720"/>
        <w:outlineLvl w:val="0"/>
        <w:rPr>
          <w:rFonts w:eastAsia="MS Mincho"/>
          <w:vanish/>
          <w:color w:val="008000"/>
          <w:sz w:val="18"/>
          <w:szCs w:val="18"/>
          <w:lang w:val="en-GB"/>
        </w:rPr>
      </w:pPr>
      <w:r>
        <w:rPr>
          <w:rFonts w:eastAsia="MS Mincho"/>
          <w:b/>
          <w:bCs/>
          <w:color w:val="000000"/>
        </w:rPr>
        <w:t>Sensitization</w:t>
      </w:r>
      <w:r>
        <w:rPr>
          <w:rFonts w:eastAsia="MS Mincho"/>
          <w:b/>
          <w:sz w:val="18"/>
          <w:szCs w:val="18"/>
          <w:lang w:val="en-GB"/>
        </w:rPr>
        <w:t>:</w:t>
      </w:r>
      <w:r>
        <w:rPr>
          <w:rFonts w:eastAsia="MS Mincho"/>
          <w:b/>
          <w:bCs/>
          <w:color w:val="000000"/>
          <w:lang w:val="en-GB"/>
        </w:rPr>
        <w:t xml:space="preserve"> </w:t>
      </w:r>
    </w:p>
    <w:p w14:paraId="1E552F58" w14:textId="77777777" w:rsidR="0067529A" w:rsidRDefault="005F5EE6">
      <w:pPr>
        <w:ind w:left="720"/>
        <w:rPr>
          <w:rFonts w:eastAsia="MS Mincho"/>
        </w:rPr>
      </w:pPr>
      <w:r>
        <w:rPr>
          <w:rFonts w:eastAsia="MS Mincho"/>
          <w:color w:val="000000"/>
        </w:rPr>
        <w:t>OH radicals</w:t>
      </w:r>
      <w:r>
        <w:rPr>
          <w:rFonts w:eastAsia="MS Mincho"/>
          <w:vanish/>
          <w:color w:val="FF0000"/>
        </w:rPr>
        <w:t>_</w:t>
      </w:r>
    </w:p>
    <w:p w14:paraId="4505FFF6" w14:textId="77777777" w:rsidR="0067529A" w:rsidRDefault="005F5EE6">
      <w:pPr>
        <w:ind w:left="720"/>
        <w:outlineLvl w:val="0"/>
        <w:rPr>
          <w:rFonts w:eastAsia="MS Mincho"/>
          <w:vanish/>
          <w:color w:val="008000"/>
          <w:sz w:val="18"/>
          <w:szCs w:val="18"/>
          <w:lang w:val="en-GB"/>
        </w:rPr>
      </w:pPr>
      <w:r>
        <w:rPr>
          <w:rFonts w:eastAsia="MS Mincho"/>
          <w:b/>
          <w:bCs/>
          <w:color w:val="000000"/>
        </w:rPr>
        <w:t>Atmospheric half-life</w:t>
      </w:r>
      <w:r>
        <w:rPr>
          <w:rFonts w:eastAsia="MS Mincho"/>
          <w:b/>
          <w:sz w:val="18"/>
          <w:szCs w:val="18"/>
          <w:lang w:val="en-GB"/>
        </w:rPr>
        <w:t>:</w:t>
      </w:r>
      <w:r>
        <w:rPr>
          <w:rFonts w:eastAsia="MS Mincho"/>
          <w:b/>
          <w:bCs/>
          <w:color w:val="000000"/>
          <w:lang w:val="en-GB"/>
        </w:rPr>
        <w:t xml:space="preserve"> </w:t>
      </w:r>
    </w:p>
    <w:p w14:paraId="123954AA" w14:textId="77777777" w:rsidR="0067529A" w:rsidRDefault="005F5EE6">
      <w:pPr>
        <w:ind w:left="720"/>
        <w:rPr>
          <w:rFonts w:eastAsia="MS Mincho"/>
        </w:rPr>
      </w:pPr>
      <w:r>
        <w:rPr>
          <w:rFonts w:eastAsia="MS Mincho"/>
          <w:color w:val="000000"/>
        </w:rPr>
        <w:t>1.4 Hour</w:t>
      </w:r>
      <w:r>
        <w:rPr>
          <w:rFonts w:eastAsia="MS Mincho"/>
          <w:vanish/>
          <w:color w:val="FF0000"/>
        </w:rPr>
        <w:t>_</w:t>
      </w:r>
    </w:p>
    <w:p w14:paraId="3C71BE7F" w14:textId="77777777" w:rsidR="0067529A" w:rsidRDefault="005F5EE6">
      <w:pPr>
        <w:ind w:left="720"/>
        <w:outlineLvl w:val="0"/>
        <w:rPr>
          <w:rFonts w:eastAsia="MS Mincho"/>
          <w:vanish/>
          <w:color w:val="008000"/>
          <w:sz w:val="18"/>
          <w:szCs w:val="18"/>
          <w:lang w:val="en-GB"/>
        </w:rPr>
      </w:pPr>
      <w:r>
        <w:rPr>
          <w:rFonts w:eastAsia="MS Mincho"/>
          <w:b/>
          <w:bCs/>
          <w:color w:val="000000"/>
        </w:rPr>
        <w:t>Method</w:t>
      </w:r>
      <w:r>
        <w:rPr>
          <w:rFonts w:eastAsia="MS Mincho"/>
          <w:b/>
          <w:sz w:val="18"/>
          <w:szCs w:val="18"/>
          <w:lang w:val="en-GB"/>
        </w:rPr>
        <w:t>:</w:t>
      </w:r>
      <w:r>
        <w:rPr>
          <w:rFonts w:eastAsia="MS Mincho"/>
          <w:b/>
          <w:bCs/>
          <w:color w:val="000000"/>
          <w:lang w:val="en-GB"/>
        </w:rPr>
        <w:t xml:space="preserve"> </w:t>
      </w:r>
    </w:p>
    <w:p w14:paraId="72A5E593" w14:textId="77777777" w:rsidR="0067529A" w:rsidRDefault="005F5EE6">
      <w:pPr>
        <w:ind w:left="720"/>
        <w:rPr>
          <w:rFonts w:eastAsia="MS Mincho"/>
        </w:rPr>
      </w:pPr>
      <w:r>
        <w:rPr>
          <w:rFonts w:eastAsia="MS Mincho"/>
          <w:color w:val="000000"/>
        </w:rPr>
        <w:t>Estimated.</w:t>
      </w:r>
      <w:r>
        <w:rPr>
          <w:rFonts w:eastAsia="MS Mincho"/>
          <w:vanish/>
          <w:color w:val="FF0000"/>
        </w:rPr>
        <w:t>_</w:t>
      </w:r>
    </w:p>
    <w:p w14:paraId="616537A1" w14:textId="77777777" w:rsidR="0067529A" w:rsidRDefault="0067529A">
      <w:pPr>
        <w:rPr>
          <w:rFonts w:eastAsia="MS Mincho"/>
          <w:vanish/>
          <w:color w:val="008000"/>
          <w:sz w:val="18"/>
          <w:szCs w:val="18"/>
        </w:rPr>
      </w:pPr>
    </w:p>
    <w:p w14:paraId="031405D1" w14:textId="77777777" w:rsidR="0067529A" w:rsidRDefault="0067529A">
      <w:pPr>
        <w:ind w:left="720"/>
        <w:rPr>
          <w:rFonts w:eastAsia="MS Mincho"/>
          <w:vanish/>
          <w:color w:val="008000"/>
          <w:sz w:val="18"/>
          <w:szCs w:val="18"/>
        </w:rPr>
      </w:pPr>
    </w:p>
    <w:p w14:paraId="322FCCBD" w14:textId="77777777" w:rsidR="0067529A" w:rsidRDefault="005F5EE6">
      <w:pPr>
        <w:rPr>
          <w:rFonts w:eastAsia="MS Mincho"/>
          <w:color w:val="1C1C1C"/>
        </w:rPr>
      </w:pPr>
      <w:r>
        <w:rPr>
          <w:rFonts w:eastAsia="MS Mincho"/>
          <w:vanish/>
          <w:color w:val="FF0000"/>
        </w:rPr>
        <w:t>_</w:t>
      </w:r>
    </w:p>
    <w:p w14:paraId="6ECE2FC6" w14:textId="77777777" w:rsidR="0067529A" w:rsidRDefault="005F5EE6">
      <w:pPr>
        <w:rPr>
          <w:rFonts w:eastAsia="MS Mincho"/>
          <w:color w:val="1C1C1C"/>
        </w:rPr>
      </w:pPr>
      <w:r>
        <w:rPr>
          <w:rFonts w:eastAsia="MS Mincho"/>
          <w:b/>
          <w:bCs/>
          <w:color w:val="000000"/>
          <w:u w:val="single"/>
        </w:rPr>
        <w:t>Mica-group minerals</w:t>
      </w:r>
      <w:r>
        <w:rPr>
          <w:rFonts w:eastAsia="MS Mincho"/>
          <w:vanish/>
          <w:color w:val="FF0000"/>
        </w:rPr>
        <w:t>_</w:t>
      </w:r>
    </w:p>
    <w:p w14:paraId="770BA9D9"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157FF1D4" w14:textId="77777777" w:rsidR="0067529A" w:rsidRDefault="005F5EE6">
      <w:pPr>
        <w:ind w:left="720"/>
        <w:rPr>
          <w:rFonts w:eastAsia="MS Mincho"/>
          <w:color w:val="1C1C1C"/>
          <w:lang w:val="en-GB"/>
        </w:rPr>
      </w:pPr>
      <w:r>
        <w:rPr>
          <w:rFonts w:eastAsia="MS Mincho"/>
          <w:color w:val="000000"/>
        </w:rPr>
        <w:t>Biodegradation is not applicable.</w:t>
      </w:r>
      <w:r>
        <w:rPr>
          <w:rFonts w:eastAsia="MS Mincho"/>
          <w:color w:val="000000"/>
          <w:lang w:val="fr-FR"/>
        </w:rPr>
        <w:t xml:space="preserve">  </w:t>
      </w:r>
      <w:r>
        <w:rPr>
          <w:rFonts w:eastAsia="MS Mincho"/>
          <w:vanish/>
          <w:color w:val="FF0000"/>
          <w:lang w:val="en-GB"/>
        </w:rPr>
        <w:t>_</w:t>
      </w:r>
    </w:p>
    <w:p w14:paraId="686D1F90" w14:textId="77777777" w:rsidR="0067529A" w:rsidRDefault="0067529A">
      <w:pPr>
        <w:ind w:left="720"/>
        <w:rPr>
          <w:rFonts w:eastAsia="MS Mincho"/>
          <w:vanish/>
          <w:color w:val="008000"/>
          <w:sz w:val="18"/>
          <w:szCs w:val="18"/>
          <w:lang w:val="pl-PL"/>
        </w:rPr>
      </w:pPr>
    </w:p>
    <w:p w14:paraId="3D60D771" w14:textId="77777777" w:rsidR="0067529A" w:rsidRDefault="0067529A">
      <w:pPr>
        <w:ind w:left="720"/>
        <w:rPr>
          <w:rFonts w:eastAsia="MS Mincho"/>
          <w:vanish/>
          <w:color w:val="008000"/>
          <w:sz w:val="18"/>
          <w:szCs w:val="18"/>
        </w:rPr>
      </w:pPr>
    </w:p>
    <w:p w14:paraId="4735D4C1" w14:textId="77777777" w:rsidR="0067529A" w:rsidRDefault="0067529A">
      <w:pPr>
        <w:ind w:left="720"/>
        <w:outlineLvl w:val="0"/>
        <w:rPr>
          <w:rFonts w:eastAsia="MS Mincho"/>
          <w:vanish/>
          <w:color w:val="008000"/>
          <w:sz w:val="18"/>
          <w:szCs w:val="18"/>
          <w:lang w:val="pl-PL"/>
        </w:rPr>
      </w:pPr>
    </w:p>
    <w:p w14:paraId="772FCD9F" w14:textId="77777777" w:rsidR="0067529A" w:rsidRDefault="0067529A">
      <w:pPr>
        <w:rPr>
          <w:rFonts w:eastAsia="MS Mincho"/>
          <w:vanish/>
          <w:color w:val="008000"/>
          <w:sz w:val="18"/>
          <w:szCs w:val="18"/>
        </w:rPr>
      </w:pPr>
    </w:p>
    <w:p w14:paraId="7FF040F9" w14:textId="77777777" w:rsidR="0067529A" w:rsidRDefault="0067529A">
      <w:pPr>
        <w:ind w:left="720"/>
        <w:rPr>
          <w:rFonts w:eastAsia="MS Mincho"/>
          <w:vanish/>
          <w:color w:val="008000"/>
          <w:sz w:val="18"/>
          <w:szCs w:val="18"/>
        </w:rPr>
      </w:pPr>
    </w:p>
    <w:p w14:paraId="3EF9862B" w14:textId="77777777" w:rsidR="0067529A" w:rsidRDefault="005F5EE6">
      <w:pPr>
        <w:rPr>
          <w:rFonts w:eastAsia="MS Mincho"/>
          <w:color w:val="1C1C1C"/>
        </w:rPr>
      </w:pPr>
      <w:r>
        <w:rPr>
          <w:rFonts w:eastAsia="MS Mincho"/>
          <w:vanish/>
          <w:color w:val="FF0000"/>
        </w:rPr>
        <w:t>_</w:t>
      </w:r>
    </w:p>
    <w:p w14:paraId="059D0740" w14:textId="77777777" w:rsidR="0067529A" w:rsidRDefault="005F5EE6">
      <w:pPr>
        <w:rPr>
          <w:rFonts w:eastAsia="MS Mincho"/>
          <w:color w:val="1C1C1C"/>
        </w:rPr>
      </w:pPr>
      <w:r>
        <w:rPr>
          <w:rFonts w:eastAsia="MS Mincho"/>
          <w:b/>
          <w:bCs/>
          <w:color w:val="000000"/>
          <w:u w:val="single"/>
        </w:rPr>
        <w:t>Hydrated aluminum-magnesium silicate</w:t>
      </w:r>
      <w:r>
        <w:rPr>
          <w:rFonts w:eastAsia="MS Mincho"/>
          <w:vanish/>
          <w:color w:val="FF0000"/>
        </w:rPr>
        <w:t>_</w:t>
      </w:r>
    </w:p>
    <w:p w14:paraId="742BDDBD"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51E6A467" w14:textId="77777777" w:rsidR="0067529A" w:rsidRDefault="005F5EE6">
      <w:pPr>
        <w:ind w:left="720"/>
        <w:rPr>
          <w:rFonts w:eastAsia="MS Mincho"/>
          <w:color w:val="1C1C1C"/>
          <w:lang w:val="en-GB"/>
        </w:rPr>
      </w:pPr>
      <w:r>
        <w:rPr>
          <w:rFonts w:eastAsia="MS Mincho"/>
          <w:color w:val="000000"/>
        </w:rPr>
        <w:t>No relevant data found.</w:t>
      </w:r>
      <w:r>
        <w:rPr>
          <w:rFonts w:eastAsia="MS Mincho"/>
          <w:color w:val="000000"/>
          <w:lang w:val="fr-FR"/>
        </w:rPr>
        <w:t xml:space="preserve">  </w:t>
      </w:r>
      <w:r>
        <w:rPr>
          <w:rFonts w:eastAsia="MS Mincho"/>
          <w:vanish/>
          <w:color w:val="FF0000"/>
          <w:lang w:val="en-GB"/>
        </w:rPr>
        <w:t>_</w:t>
      </w:r>
    </w:p>
    <w:p w14:paraId="183DF04B" w14:textId="77777777" w:rsidR="0067529A" w:rsidRDefault="0067529A">
      <w:pPr>
        <w:ind w:left="720"/>
        <w:rPr>
          <w:rFonts w:eastAsia="MS Mincho"/>
          <w:vanish/>
          <w:color w:val="008000"/>
          <w:sz w:val="18"/>
          <w:szCs w:val="18"/>
          <w:lang w:val="pl-PL"/>
        </w:rPr>
      </w:pPr>
    </w:p>
    <w:p w14:paraId="1B381DCD" w14:textId="77777777" w:rsidR="0067529A" w:rsidRDefault="0067529A">
      <w:pPr>
        <w:ind w:left="720"/>
        <w:rPr>
          <w:rFonts w:eastAsia="MS Mincho"/>
          <w:vanish/>
          <w:color w:val="008000"/>
          <w:sz w:val="18"/>
          <w:szCs w:val="18"/>
        </w:rPr>
      </w:pPr>
    </w:p>
    <w:p w14:paraId="52DC0FEC" w14:textId="77777777" w:rsidR="0067529A" w:rsidRDefault="0067529A">
      <w:pPr>
        <w:ind w:left="720"/>
        <w:outlineLvl w:val="0"/>
        <w:rPr>
          <w:rFonts w:eastAsia="MS Mincho"/>
          <w:vanish/>
          <w:color w:val="008000"/>
          <w:sz w:val="18"/>
          <w:szCs w:val="18"/>
          <w:lang w:val="pl-PL"/>
        </w:rPr>
      </w:pPr>
    </w:p>
    <w:p w14:paraId="5F5BB164" w14:textId="77777777" w:rsidR="0067529A" w:rsidRDefault="0067529A">
      <w:pPr>
        <w:rPr>
          <w:rFonts w:eastAsia="MS Mincho"/>
          <w:vanish/>
          <w:color w:val="008000"/>
          <w:sz w:val="18"/>
          <w:szCs w:val="18"/>
        </w:rPr>
      </w:pPr>
    </w:p>
    <w:p w14:paraId="5BB12F4E" w14:textId="77777777" w:rsidR="0067529A" w:rsidRDefault="0067529A">
      <w:pPr>
        <w:ind w:left="720"/>
        <w:rPr>
          <w:rFonts w:eastAsia="MS Mincho"/>
          <w:vanish/>
          <w:color w:val="008000"/>
          <w:sz w:val="18"/>
          <w:szCs w:val="18"/>
        </w:rPr>
      </w:pPr>
    </w:p>
    <w:p w14:paraId="3770A558" w14:textId="77777777" w:rsidR="0067529A" w:rsidRDefault="005F5EE6">
      <w:pPr>
        <w:rPr>
          <w:rFonts w:eastAsia="MS Mincho"/>
          <w:color w:val="1C1C1C"/>
        </w:rPr>
      </w:pPr>
      <w:r>
        <w:rPr>
          <w:rFonts w:eastAsia="MS Mincho"/>
          <w:vanish/>
          <w:color w:val="FF0000"/>
        </w:rPr>
        <w:t>_</w:t>
      </w:r>
    </w:p>
    <w:p w14:paraId="7783EAEB" w14:textId="77777777" w:rsidR="0067529A" w:rsidRDefault="005F5EE6">
      <w:pPr>
        <w:rPr>
          <w:rFonts w:eastAsia="MS Mincho"/>
          <w:color w:val="1C1C1C"/>
        </w:rPr>
      </w:pPr>
      <w:r>
        <w:rPr>
          <w:rFonts w:eastAsia="MS Mincho"/>
          <w:b/>
          <w:bCs/>
          <w:color w:val="000000"/>
          <w:u w:val="single"/>
        </w:rPr>
        <w:t>Limestone</w:t>
      </w:r>
      <w:r>
        <w:rPr>
          <w:rFonts w:eastAsia="MS Mincho"/>
          <w:vanish/>
          <w:color w:val="FF0000"/>
        </w:rPr>
        <w:t>_</w:t>
      </w:r>
    </w:p>
    <w:p w14:paraId="1AD8444A" w14:textId="77777777" w:rsidR="0067529A" w:rsidRDefault="005F5EE6">
      <w:pPr>
        <w:keepNext/>
        <w:ind w:left="720"/>
        <w:outlineLvl w:val="0"/>
        <w:rPr>
          <w:rFonts w:eastAsia="MS Mincho"/>
          <w:vanish/>
          <w:color w:val="008000"/>
          <w:sz w:val="18"/>
          <w:szCs w:val="18"/>
          <w:lang w:val="en-GB"/>
        </w:rPr>
      </w:pPr>
      <w:r>
        <w:rPr>
          <w:rFonts w:eastAsia="MS Mincho"/>
          <w:b/>
          <w:bCs/>
          <w:color w:val="000000"/>
        </w:rPr>
        <w:lastRenderedPageBreak/>
        <w:t>Biodegradability</w:t>
      </w:r>
      <w:r>
        <w:rPr>
          <w:rFonts w:eastAsia="MS Mincho"/>
          <w:b/>
          <w:bCs/>
          <w:sz w:val="18"/>
          <w:szCs w:val="18"/>
          <w:lang w:val="en-GB"/>
        </w:rPr>
        <w:t xml:space="preserve">: </w:t>
      </w:r>
    </w:p>
    <w:p w14:paraId="75C09BBA" w14:textId="77777777" w:rsidR="0067529A" w:rsidRDefault="005F5EE6">
      <w:pPr>
        <w:ind w:left="720"/>
        <w:rPr>
          <w:rFonts w:eastAsia="MS Mincho"/>
          <w:color w:val="1C1C1C"/>
          <w:lang w:val="en-GB"/>
        </w:rPr>
      </w:pPr>
      <w:r>
        <w:rPr>
          <w:rFonts w:eastAsia="MS Mincho"/>
          <w:color w:val="000000"/>
        </w:rPr>
        <w:t>Biodegradation is not applicable.</w:t>
      </w:r>
      <w:r>
        <w:rPr>
          <w:rFonts w:eastAsia="MS Mincho"/>
          <w:color w:val="000000"/>
          <w:lang w:val="fr-FR"/>
        </w:rPr>
        <w:t xml:space="preserve">  </w:t>
      </w:r>
      <w:r>
        <w:rPr>
          <w:rFonts w:eastAsia="MS Mincho"/>
          <w:vanish/>
          <w:color w:val="FF0000"/>
          <w:lang w:val="en-GB"/>
        </w:rPr>
        <w:t>_</w:t>
      </w:r>
    </w:p>
    <w:p w14:paraId="79232E65" w14:textId="77777777" w:rsidR="0067529A" w:rsidRDefault="0067529A">
      <w:pPr>
        <w:ind w:left="720"/>
        <w:rPr>
          <w:rFonts w:eastAsia="MS Mincho"/>
          <w:vanish/>
          <w:color w:val="008000"/>
          <w:sz w:val="18"/>
          <w:szCs w:val="18"/>
          <w:lang w:val="pl-PL"/>
        </w:rPr>
      </w:pPr>
    </w:p>
    <w:p w14:paraId="55B7D466" w14:textId="77777777" w:rsidR="0067529A" w:rsidRDefault="0067529A">
      <w:pPr>
        <w:ind w:left="720"/>
        <w:rPr>
          <w:rFonts w:eastAsia="MS Mincho"/>
          <w:vanish/>
          <w:color w:val="008000"/>
          <w:sz w:val="18"/>
          <w:szCs w:val="18"/>
        </w:rPr>
      </w:pPr>
    </w:p>
    <w:p w14:paraId="085C22B4" w14:textId="77777777" w:rsidR="0067529A" w:rsidRDefault="0067529A">
      <w:pPr>
        <w:ind w:left="720"/>
        <w:outlineLvl w:val="0"/>
        <w:rPr>
          <w:rFonts w:eastAsia="MS Mincho"/>
          <w:vanish/>
          <w:color w:val="008000"/>
          <w:sz w:val="18"/>
          <w:szCs w:val="18"/>
          <w:lang w:val="pl-PL"/>
        </w:rPr>
      </w:pPr>
    </w:p>
    <w:p w14:paraId="51ABF81B" w14:textId="77777777" w:rsidR="0067529A" w:rsidRDefault="0067529A">
      <w:pPr>
        <w:rPr>
          <w:rFonts w:eastAsia="MS Mincho"/>
          <w:vanish/>
          <w:color w:val="008000"/>
          <w:sz w:val="18"/>
          <w:szCs w:val="18"/>
        </w:rPr>
      </w:pPr>
    </w:p>
    <w:p w14:paraId="4D59FDCC" w14:textId="77777777" w:rsidR="0067529A" w:rsidRDefault="0067529A">
      <w:pPr>
        <w:ind w:left="720"/>
        <w:rPr>
          <w:rFonts w:eastAsia="MS Mincho"/>
          <w:vanish/>
          <w:color w:val="008000"/>
          <w:sz w:val="18"/>
          <w:szCs w:val="18"/>
        </w:rPr>
      </w:pPr>
    </w:p>
    <w:p w14:paraId="106A5AB9" w14:textId="77777777" w:rsidR="0067529A" w:rsidRDefault="005F5EE6">
      <w:pPr>
        <w:rPr>
          <w:rFonts w:eastAsia="MS Mincho"/>
          <w:color w:val="1C1C1C"/>
        </w:rPr>
      </w:pPr>
      <w:r>
        <w:rPr>
          <w:rFonts w:eastAsia="MS Mincho"/>
          <w:vanish/>
          <w:color w:val="FF0000"/>
        </w:rPr>
        <w:t>_</w:t>
      </w:r>
    </w:p>
    <w:p w14:paraId="5B2715FD" w14:textId="77777777" w:rsidR="0067529A" w:rsidRDefault="005F5EE6">
      <w:pPr>
        <w:rPr>
          <w:rFonts w:eastAsia="MS Mincho"/>
          <w:color w:val="1C1C1C"/>
        </w:rPr>
      </w:pPr>
      <w:r>
        <w:rPr>
          <w:rFonts w:eastAsia="MS Mincho"/>
          <w:b/>
          <w:bCs/>
          <w:color w:val="000000"/>
          <w:u w:val="single"/>
        </w:rPr>
        <w:t>Polypropylene glycol</w:t>
      </w:r>
      <w:r>
        <w:rPr>
          <w:rFonts w:eastAsia="MS Mincho"/>
          <w:vanish/>
          <w:color w:val="FF0000"/>
        </w:rPr>
        <w:t>_</w:t>
      </w:r>
    </w:p>
    <w:p w14:paraId="05838040"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20DBDBF6" w14:textId="77777777" w:rsidR="0067529A" w:rsidRDefault="005F5EE6">
      <w:pPr>
        <w:ind w:left="720"/>
        <w:rPr>
          <w:rFonts w:eastAsia="MS Mincho"/>
          <w:color w:val="1C1C1C"/>
          <w:lang w:val="en-GB"/>
        </w:rPr>
      </w:pPr>
      <w:r>
        <w:rPr>
          <w:rFonts w:eastAsia="MS Mincho"/>
          <w:color w:val="000000"/>
        </w:rPr>
        <w:t>For this family of materials:</w:t>
      </w:r>
      <w:r>
        <w:rPr>
          <w:rFonts w:eastAsia="MS Mincho"/>
          <w:color w:val="000000"/>
          <w:lang w:val="fr-FR"/>
        </w:rPr>
        <w:t xml:space="preserve">  </w:t>
      </w:r>
      <w:r>
        <w:rPr>
          <w:rFonts w:eastAsia="MS Mincho"/>
          <w:color w:val="000000"/>
        </w:rPr>
        <w:t>Material is readily biodegradable.  Passes OECD test(s) for ready biodegradability.</w:t>
      </w:r>
      <w:r>
        <w:rPr>
          <w:rFonts w:eastAsia="MS Mincho"/>
          <w:color w:val="000000"/>
          <w:lang w:val="fr-FR"/>
        </w:rPr>
        <w:t xml:space="preserve">  </w:t>
      </w:r>
      <w:r>
        <w:rPr>
          <w:rFonts w:eastAsia="MS Mincho"/>
          <w:vanish/>
          <w:color w:val="FF0000"/>
          <w:lang w:val="en-GB"/>
        </w:rPr>
        <w:t>_</w:t>
      </w:r>
    </w:p>
    <w:p w14:paraId="2D923580" w14:textId="77777777" w:rsidR="0067529A" w:rsidRDefault="0067529A">
      <w:pPr>
        <w:ind w:left="720"/>
        <w:rPr>
          <w:rFonts w:eastAsia="MS Mincho"/>
          <w:vanish/>
          <w:color w:val="008000"/>
          <w:sz w:val="18"/>
          <w:szCs w:val="18"/>
          <w:lang w:val="pl-PL"/>
        </w:rPr>
      </w:pPr>
    </w:p>
    <w:p w14:paraId="5D1B2DC4" w14:textId="77777777" w:rsidR="0067529A" w:rsidRDefault="0067529A">
      <w:pPr>
        <w:ind w:left="720"/>
        <w:rPr>
          <w:rFonts w:eastAsia="MS Mincho"/>
          <w:vanish/>
          <w:color w:val="008000"/>
          <w:sz w:val="18"/>
          <w:szCs w:val="18"/>
        </w:rPr>
      </w:pPr>
    </w:p>
    <w:p w14:paraId="76B78FDE" w14:textId="77777777" w:rsidR="0067529A" w:rsidRDefault="0067529A">
      <w:pPr>
        <w:ind w:left="720"/>
        <w:outlineLvl w:val="0"/>
        <w:rPr>
          <w:rFonts w:eastAsia="MS Mincho"/>
          <w:vanish/>
          <w:color w:val="008000"/>
          <w:sz w:val="18"/>
          <w:szCs w:val="18"/>
          <w:lang w:val="pl-PL"/>
        </w:rPr>
      </w:pPr>
    </w:p>
    <w:p w14:paraId="7B17256A" w14:textId="77777777" w:rsidR="0067529A" w:rsidRDefault="0067529A">
      <w:pPr>
        <w:rPr>
          <w:rFonts w:eastAsia="MS Mincho"/>
          <w:vanish/>
          <w:color w:val="008000"/>
          <w:sz w:val="18"/>
          <w:szCs w:val="18"/>
        </w:rPr>
      </w:pPr>
    </w:p>
    <w:p w14:paraId="420357C2" w14:textId="77777777" w:rsidR="0067529A" w:rsidRDefault="0067529A">
      <w:pPr>
        <w:ind w:left="720"/>
        <w:rPr>
          <w:rFonts w:eastAsia="MS Mincho"/>
          <w:vanish/>
          <w:color w:val="008000"/>
          <w:sz w:val="18"/>
          <w:szCs w:val="18"/>
        </w:rPr>
      </w:pPr>
    </w:p>
    <w:p w14:paraId="154A77E2" w14:textId="77777777" w:rsidR="0067529A" w:rsidRDefault="0067529A">
      <w:pPr>
        <w:rPr>
          <w:rFonts w:eastAsia="MS Mincho"/>
          <w:vanish/>
          <w:color w:val="008000"/>
          <w:sz w:val="18"/>
          <w:szCs w:val="18"/>
        </w:rPr>
      </w:pPr>
    </w:p>
    <w:p w14:paraId="64E5DABD" w14:textId="77777777" w:rsidR="0067529A" w:rsidRDefault="005F5EE6">
      <w:pPr>
        <w:rPr>
          <w:rFonts w:eastAsia="MS Mincho"/>
          <w:color w:val="1C1C1C"/>
          <w:lang w:val="en-GB"/>
        </w:rPr>
      </w:pPr>
      <w:r>
        <w:rPr>
          <w:rFonts w:eastAsia="MS Mincho"/>
          <w:vanish/>
          <w:color w:val="FF0000"/>
          <w:lang w:val="en-GB"/>
        </w:rPr>
        <w:t>_</w:t>
      </w:r>
    </w:p>
    <w:p w14:paraId="610562FE" w14:textId="77777777" w:rsidR="0067529A" w:rsidRDefault="005F5EE6">
      <w:pPr>
        <w:rPr>
          <w:rFonts w:eastAsia="MS Mincho"/>
          <w:color w:val="1C1C1C"/>
          <w:lang w:val="en-GB"/>
        </w:rPr>
      </w:pPr>
      <w:r>
        <w:rPr>
          <w:rFonts w:eastAsia="MS Mincho"/>
          <w:b/>
          <w:bCs/>
          <w:color w:val="000000"/>
        </w:rPr>
        <w:t>Bioaccumulative potential</w:t>
      </w:r>
      <w:r>
        <w:rPr>
          <w:rFonts w:eastAsia="MS Mincho"/>
          <w:vanish/>
          <w:color w:val="FF0000"/>
          <w:lang w:val="en-GB"/>
        </w:rPr>
        <w:t>_</w:t>
      </w:r>
    </w:p>
    <w:p w14:paraId="26B39E6A" w14:textId="77777777" w:rsidR="0067529A" w:rsidRDefault="0067529A">
      <w:pPr>
        <w:ind w:firstLine="720"/>
        <w:rPr>
          <w:rFonts w:eastAsia="MS Mincho"/>
          <w:vanish/>
          <w:color w:val="008000"/>
          <w:sz w:val="18"/>
          <w:szCs w:val="18"/>
        </w:rPr>
      </w:pPr>
    </w:p>
    <w:p w14:paraId="53D110D0" w14:textId="77777777" w:rsidR="0067529A" w:rsidRDefault="0067529A">
      <w:pPr>
        <w:rPr>
          <w:rFonts w:eastAsia="MS Mincho"/>
          <w:vanish/>
          <w:color w:val="008000"/>
          <w:sz w:val="18"/>
          <w:szCs w:val="18"/>
          <w:lang w:val="en-GB"/>
        </w:rPr>
      </w:pPr>
    </w:p>
    <w:p w14:paraId="167EE045" w14:textId="77777777" w:rsidR="0067529A" w:rsidRDefault="005F5EE6">
      <w:pPr>
        <w:rPr>
          <w:rFonts w:eastAsia="MS Mincho"/>
          <w:color w:val="1C1C1C"/>
        </w:rPr>
      </w:pPr>
      <w:r>
        <w:rPr>
          <w:rFonts w:eastAsia="MS Mincho"/>
          <w:vanish/>
          <w:color w:val="FF0000"/>
        </w:rPr>
        <w:t>_</w:t>
      </w:r>
    </w:p>
    <w:p w14:paraId="1C6E6F57" w14:textId="77777777" w:rsidR="0067529A" w:rsidRDefault="005F5EE6">
      <w:pPr>
        <w:rPr>
          <w:rFonts w:eastAsia="MS Mincho"/>
          <w:sz w:val="18"/>
          <w:szCs w:val="18"/>
        </w:rPr>
      </w:pPr>
      <w:r>
        <w:rPr>
          <w:rFonts w:eastAsia="MS Mincho"/>
          <w:b/>
          <w:bCs/>
          <w:color w:val="000000"/>
          <w:u w:val="single"/>
        </w:rPr>
        <w:t>Chlorpyrifos</w:t>
      </w:r>
      <w:r>
        <w:rPr>
          <w:rFonts w:eastAsia="MS Mincho"/>
          <w:vanish/>
          <w:color w:val="008000"/>
          <w:sz w:val="18"/>
          <w:szCs w:val="18"/>
        </w:rPr>
        <w:t xml:space="preserve"> </w:t>
      </w:r>
      <w:r>
        <w:rPr>
          <w:rFonts w:eastAsia="MS Mincho"/>
          <w:vanish/>
          <w:color w:val="FF0000"/>
          <w:sz w:val="18"/>
          <w:szCs w:val="18"/>
        </w:rPr>
        <w:t>_</w:t>
      </w:r>
    </w:p>
    <w:p w14:paraId="53B21FE4"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737E4C03" w14:textId="77777777" w:rsidR="0067529A" w:rsidRDefault="005F5EE6">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4F36F54B" w14:textId="77777777" w:rsidR="0067529A" w:rsidRDefault="005F5EE6">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4.7</w:t>
      </w:r>
      <w:r>
        <w:rPr>
          <w:rFonts w:eastAsia="MS Mincho"/>
          <w:color w:val="1C1C1C"/>
          <w:lang w:val="en-GB"/>
        </w:rPr>
        <w:t xml:space="preserve"> </w:t>
      </w:r>
      <w:r>
        <w:rPr>
          <w:rFonts w:eastAsia="MS Mincho"/>
          <w:color w:val="000000"/>
        </w:rPr>
        <w:t>at</w:t>
      </w:r>
      <w:r>
        <w:rPr>
          <w:rFonts w:eastAsia="MS Mincho"/>
          <w:color w:val="1C1C1C"/>
          <w:lang w:val="en-GB"/>
        </w:rPr>
        <w:t xml:space="preserve"> </w:t>
      </w:r>
      <w:r>
        <w:rPr>
          <w:rFonts w:eastAsia="MS Mincho"/>
          <w:color w:val="000000"/>
        </w:rPr>
        <w:t>20 °C</w:t>
      </w:r>
      <w:r>
        <w:rPr>
          <w:rFonts w:eastAsia="MS Mincho"/>
          <w:color w:val="1C1C1C"/>
          <w:lang w:val="en-GB"/>
        </w:rPr>
        <w:t xml:space="preserve"> </w:t>
      </w:r>
      <w:r>
        <w:rPr>
          <w:rFonts w:eastAsia="MS Mincho"/>
          <w:color w:val="000000"/>
        </w:rPr>
        <w:t>Estimated.</w:t>
      </w:r>
      <w:r>
        <w:rPr>
          <w:rFonts w:eastAsia="MS Mincho"/>
          <w:color w:val="1C1C1C"/>
          <w:lang w:val="en-GB"/>
        </w:rPr>
        <w:t xml:space="preserve"> </w:t>
      </w:r>
      <w:r>
        <w:rPr>
          <w:rFonts w:eastAsia="MS Mincho"/>
          <w:vanish/>
          <w:color w:val="FF0000"/>
          <w:sz w:val="18"/>
          <w:szCs w:val="18"/>
        </w:rPr>
        <w:t>_</w:t>
      </w:r>
    </w:p>
    <w:p w14:paraId="0A6D0ECC" w14:textId="77777777" w:rsidR="0067529A" w:rsidRDefault="0067529A">
      <w:pPr>
        <w:ind w:left="720"/>
        <w:rPr>
          <w:rFonts w:eastAsia="MS Mincho"/>
          <w:vanish/>
          <w:color w:val="008000"/>
          <w:sz w:val="18"/>
          <w:szCs w:val="18"/>
          <w:lang w:val="en-GB"/>
        </w:rPr>
      </w:pPr>
    </w:p>
    <w:p w14:paraId="14DD65B4" w14:textId="77777777" w:rsidR="0067529A" w:rsidRDefault="0067529A">
      <w:pPr>
        <w:ind w:left="720"/>
        <w:rPr>
          <w:rFonts w:eastAsia="MS Mincho"/>
          <w:vanish/>
          <w:color w:val="008000"/>
          <w:sz w:val="18"/>
          <w:szCs w:val="18"/>
          <w:lang w:val="en-GB"/>
        </w:rPr>
      </w:pPr>
    </w:p>
    <w:p w14:paraId="0C9369B5" w14:textId="77777777" w:rsidR="0067529A" w:rsidRDefault="005F5EE6">
      <w:pPr>
        <w:rPr>
          <w:rFonts w:eastAsia="MS Mincho"/>
          <w:color w:val="1C1C1C"/>
        </w:rPr>
      </w:pPr>
      <w:r>
        <w:rPr>
          <w:rFonts w:eastAsia="MS Mincho"/>
          <w:vanish/>
          <w:color w:val="FF0000"/>
        </w:rPr>
        <w:t>_</w:t>
      </w:r>
    </w:p>
    <w:p w14:paraId="0E4B0AE4" w14:textId="77777777" w:rsidR="0067529A" w:rsidRDefault="005F5EE6">
      <w:pPr>
        <w:rPr>
          <w:rFonts w:eastAsia="MS Mincho"/>
          <w:sz w:val="18"/>
          <w:szCs w:val="18"/>
        </w:rPr>
      </w:pPr>
      <w:r>
        <w:rPr>
          <w:rFonts w:eastAsia="MS Mincho"/>
          <w:b/>
          <w:bCs/>
          <w:color w:val="000000"/>
          <w:u w:val="single"/>
        </w:rPr>
        <w:t>Mica-group minerals</w:t>
      </w:r>
      <w:r>
        <w:rPr>
          <w:rFonts w:eastAsia="MS Mincho"/>
          <w:vanish/>
          <w:color w:val="008000"/>
          <w:sz w:val="18"/>
          <w:szCs w:val="18"/>
        </w:rPr>
        <w:t xml:space="preserve"> </w:t>
      </w:r>
      <w:r>
        <w:rPr>
          <w:rFonts w:eastAsia="MS Mincho"/>
          <w:vanish/>
          <w:color w:val="FF0000"/>
          <w:sz w:val="18"/>
          <w:szCs w:val="18"/>
        </w:rPr>
        <w:t>_</w:t>
      </w:r>
    </w:p>
    <w:p w14:paraId="6FED80E7"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057700FA" w14:textId="77777777" w:rsidR="0067529A" w:rsidRDefault="005F5EE6">
      <w:pPr>
        <w:keepNext/>
        <w:ind w:left="720"/>
        <w:rPr>
          <w:rFonts w:eastAsia="MS Mincho"/>
          <w:sz w:val="18"/>
          <w:szCs w:val="18"/>
          <w:lang w:val="en-GB"/>
        </w:rPr>
      </w:pPr>
      <w:r>
        <w:rPr>
          <w:rFonts w:eastAsia="MS Mincho"/>
          <w:color w:val="000000"/>
        </w:rPr>
        <w:t>Partitioning from water to n-octanol is not applicable.</w:t>
      </w:r>
      <w:r>
        <w:rPr>
          <w:rFonts w:eastAsia="MS Mincho"/>
          <w:color w:val="000000"/>
          <w:lang w:val="en-GB"/>
        </w:rPr>
        <w:t xml:space="preserve">  </w:t>
      </w:r>
      <w:r>
        <w:rPr>
          <w:rFonts w:eastAsia="MS Mincho"/>
          <w:vanish/>
          <w:color w:val="FF0000"/>
          <w:sz w:val="18"/>
          <w:szCs w:val="18"/>
          <w:lang w:val="en-GB"/>
        </w:rPr>
        <w:t>_</w:t>
      </w:r>
    </w:p>
    <w:p w14:paraId="416D2F64" w14:textId="77777777" w:rsidR="0067529A" w:rsidRDefault="0067529A">
      <w:pPr>
        <w:ind w:left="720"/>
        <w:rPr>
          <w:rFonts w:eastAsia="MS Mincho"/>
          <w:vanish/>
          <w:color w:val="008000"/>
          <w:sz w:val="18"/>
          <w:szCs w:val="18"/>
          <w:lang w:val="en-GB"/>
        </w:rPr>
      </w:pPr>
    </w:p>
    <w:p w14:paraId="14BFEE7D" w14:textId="77777777" w:rsidR="0067529A" w:rsidRDefault="0067529A">
      <w:pPr>
        <w:ind w:left="720"/>
        <w:rPr>
          <w:rFonts w:eastAsia="MS Mincho"/>
          <w:vanish/>
          <w:color w:val="008000"/>
          <w:sz w:val="18"/>
          <w:szCs w:val="18"/>
          <w:lang w:val="en-GB"/>
        </w:rPr>
      </w:pPr>
    </w:p>
    <w:p w14:paraId="222CFF1D" w14:textId="77777777" w:rsidR="0067529A" w:rsidRDefault="005F5EE6">
      <w:pPr>
        <w:rPr>
          <w:rFonts w:eastAsia="MS Mincho"/>
          <w:color w:val="1C1C1C"/>
        </w:rPr>
      </w:pPr>
      <w:r>
        <w:rPr>
          <w:rFonts w:eastAsia="MS Mincho"/>
          <w:vanish/>
          <w:color w:val="FF0000"/>
        </w:rPr>
        <w:t>_</w:t>
      </w:r>
    </w:p>
    <w:p w14:paraId="3343BCE0" w14:textId="77777777" w:rsidR="0067529A" w:rsidRDefault="005F5EE6">
      <w:pPr>
        <w:rPr>
          <w:rFonts w:eastAsia="MS Mincho"/>
          <w:sz w:val="18"/>
          <w:szCs w:val="18"/>
        </w:rPr>
      </w:pPr>
      <w:r>
        <w:rPr>
          <w:rFonts w:eastAsia="MS Mincho"/>
          <w:b/>
          <w:bCs/>
          <w:color w:val="000000"/>
          <w:u w:val="single"/>
        </w:rPr>
        <w:t>Hydrated aluminum-magnesium silicate</w:t>
      </w:r>
      <w:r>
        <w:rPr>
          <w:rFonts w:eastAsia="MS Mincho"/>
          <w:vanish/>
          <w:color w:val="008000"/>
          <w:sz w:val="18"/>
          <w:szCs w:val="18"/>
        </w:rPr>
        <w:t xml:space="preserve"> </w:t>
      </w:r>
      <w:r>
        <w:rPr>
          <w:rFonts w:eastAsia="MS Mincho"/>
          <w:vanish/>
          <w:color w:val="FF0000"/>
          <w:sz w:val="18"/>
          <w:szCs w:val="18"/>
        </w:rPr>
        <w:t>_</w:t>
      </w:r>
    </w:p>
    <w:p w14:paraId="48B19FD6"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614DB300" w14:textId="77777777" w:rsidR="0067529A" w:rsidRDefault="005F5EE6">
      <w:pPr>
        <w:keepNext/>
        <w:ind w:left="720"/>
        <w:rPr>
          <w:rFonts w:eastAsia="MS Mincho"/>
          <w:sz w:val="18"/>
          <w:szCs w:val="18"/>
          <w:lang w:val="en-GB"/>
        </w:rPr>
      </w:pPr>
      <w:r>
        <w:rPr>
          <w:rFonts w:eastAsia="MS Mincho"/>
          <w:color w:val="000000"/>
        </w:rPr>
        <w:t>No relevant data found.</w:t>
      </w:r>
      <w:r>
        <w:rPr>
          <w:rFonts w:eastAsia="MS Mincho"/>
          <w:color w:val="000000"/>
          <w:lang w:val="en-GB"/>
        </w:rPr>
        <w:t xml:space="preserve">  </w:t>
      </w:r>
      <w:r>
        <w:rPr>
          <w:rFonts w:eastAsia="MS Mincho"/>
          <w:vanish/>
          <w:color w:val="FF0000"/>
          <w:sz w:val="18"/>
          <w:szCs w:val="18"/>
          <w:lang w:val="en-GB"/>
        </w:rPr>
        <w:t>_</w:t>
      </w:r>
    </w:p>
    <w:p w14:paraId="7CD8F42B" w14:textId="77777777" w:rsidR="0067529A" w:rsidRDefault="0067529A">
      <w:pPr>
        <w:ind w:left="720"/>
        <w:rPr>
          <w:rFonts w:eastAsia="MS Mincho"/>
          <w:vanish/>
          <w:color w:val="008000"/>
          <w:sz w:val="18"/>
          <w:szCs w:val="18"/>
          <w:lang w:val="en-GB"/>
        </w:rPr>
      </w:pPr>
    </w:p>
    <w:p w14:paraId="2A1C086A" w14:textId="77777777" w:rsidR="0067529A" w:rsidRDefault="0067529A">
      <w:pPr>
        <w:ind w:left="720"/>
        <w:rPr>
          <w:rFonts w:eastAsia="MS Mincho"/>
          <w:vanish/>
          <w:color w:val="008000"/>
          <w:sz w:val="18"/>
          <w:szCs w:val="18"/>
          <w:lang w:val="en-GB"/>
        </w:rPr>
      </w:pPr>
    </w:p>
    <w:p w14:paraId="107B887A" w14:textId="77777777" w:rsidR="0067529A" w:rsidRDefault="005F5EE6">
      <w:pPr>
        <w:rPr>
          <w:rFonts w:eastAsia="MS Mincho"/>
          <w:color w:val="1C1C1C"/>
        </w:rPr>
      </w:pPr>
      <w:r>
        <w:rPr>
          <w:rFonts w:eastAsia="MS Mincho"/>
          <w:vanish/>
          <w:color w:val="FF0000"/>
        </w:rPr>
        <w:t>_</w:t>
      </w:r>
    </w:p>
    <w:p w14:paraId="6E2F6C1C" w14:textId="77777777" w:rsidR="0067529A" w:rsidRDefault="005F5EE6">
      <w:pPr>
        <w:rPr>
          <w:rFonts w:eastAsia="MS Mincho"/>
          <w:sz w:val="18"/>
          <w:szCs w:val="18"/>
        </w:rPr>
      </w:pPr>
      <w:r>
        <w:rPr>
          <w:rFonts w:eastAsia="MS Mincho"/>
          <w:b/>
          <w:bCs/>
          <w:color w:val="000000"/>
          <w:u w:val="single"/>
        </w:rPr>
        <w:t>Limestone</w:t>
      </w:r>
      <w:r>
        <w:rPr>
          <w:rFonts w:eastAsia="MS Mincho"/>
          <w:vanish/>
          <w:color w:val="008000"/>
          <w:sz w:val="18"/>
          <w:szCs w:val="18"/>
        </w:rPr>
        <w:t xml:space="preserve"> </w:t>
      </w:r>
      <w:r>
        <w:rPr>
          <w:rFonts w:eastAsia="MS Mincho"/>
          <w:vanish/>
          <w:color w:val="FF0000"/>
          <w:sz w:val="18"/>
          <w:szCs w:val="18"/>
        </w:rPr>
        <w:t>_</w:t>
      </w:r>
    </w:p>
    <w:p w14:paraId="2C536C6D"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17736DFD" w14:textId="77777777" w:rsidR="0067529A" w:rsidRDefault="005F5EE6">
      <w:pPr>
        <w:keepNext/>
        <w:ind w:left="720"/>
        <w:rPr>
          <w:rFonts w:eastAsia="MS Mincho"/>
          <w:sz w:val="18"/>
          <w:szCs w:val="18"/>
          <w:lang w:val="en-GB"/>
        </w:rPr>
      </w:pPr>
      <w:r>
        <w:rPr>
          <w:rFonts w:eastAsia="MS Mincho"/>
          <w:color w:val="000000"/>
        </w:rPr>
        <w:t>Partitioning from water to n-octanol is not applicable.</w:t>
      </w:r>
      <w:r>
        <w:rPr>
          <w:rFonts w:eastAsia="MS Mincho"/>
          <w:color w:val="000000"/>
          <w:lang w:val="en-GB"/>
        </w:rPr>
        <w:t xml:space="preserve">  </w:t>
      </w:r>
      <w:r>
        <w:rPr>
          <w:rFonts w:eastAsia="MS Mincho"/>
          <w:vanish/>
          <w:color w:val="FF0000"/>
          <w:sz w:val="18"/>
          <w:szCs w:val="18"/>
          <w:lang w:val="en-GB"/>
        </w:rPr>
        <w:t>_</w:t>
      </w:r>
    </w:p>
    <w:p w14:paraId="424F34F6" w14:textId="77777777" w:rsidR="0067529A" w:rsidRDefault="0067529A">
      <w:pPr>
        <w:ind w:left="720"/>
        <w:rPr>
          <w:rFonts w:eastAsia="MS Mincho"/>
          <w:vanish/>
          <w:color w:val="008000"/>
          <w:sz w:val="18"/>
          <w:szCs w:val="18"/>
          <w:lang w:val="en-GB"/>
        </w:rPr>
      </w:pPr>
    </w:p>
    <w:p w14:paraId="73AFA817" w14:textId="77777777" w:rsidR="0067529A" w:rsidRDefault="0067529A">
      <w:pPr>
        <w:ind w:left="720"/>
        <w:rPr>
          <w:rFonts w:eastAsia="MS Mincho"/>
          <w:vanish/>
          <w:color w:val="008000"/>
          <w:sz w:val="18"/>
          <w:szCs w:val="18"/>
          <w:lang w:val="en-GB"/>
        </w:rPr>
      </w:pPr>
    </w:p>
    <w:p w14:paraId="34D07BAF" w14:textId="77777777" w:rsidR="0067529A" w:rsidRDefault="005F5EE6">
      <w:pPr>
        <w:rPr>
          <w:rFonts w:eastAsia="MS Mincho"/>
          <w:color w:val="1C1C1C"/>
        </w:rPr>
      </w:pPr>
      <w:r>
        <w:rPr>
          <w:rFonts w:eastAsia="MS Mincho"/>
          <w:vanish/>
          <w:color w:val="FF0000"/>
        </w:rPr>
        <w:t>_</w:t>
      </w:r>
    </w:p>
    <w:p w14:paraId="3D25AFD5" w14:textId="77777777" w:rsidR="0067529A" w:rsidRDefault="005F5EE6">
      <w:pPr>
        <w:rPr>
          <w:rFonts w:eastAsia="MS Mincho"/>
          <w:sz w:val="18"/>
          <w:szCs w:val="18"/>
        </w:rPr>
      </w:pPr>
      <w:r>
        <w:rPr>
          <w:rFonts w:eastAsia="MS Mincho"/>
          <w:b/>
          <w:bCs/>
          <w:color w:val="000000"/>
          <w:u w:val="single"/>
        </w:rPr>
        <w:t>Polypropylene glycol</w:t>
      </w:r>
      <w:r>
        <w:rPr>
          <w:rFonts w:eastAsia="MS Mincho"/>
          <w:vanish/>
          <w:color w:val="008000"/>
          <w:sz w:val="18"/>
          <w:szCs w:val="18"/>
        </w:rPr>
        <w:t xml:space="preserve"> </w:t>
      </w:r>
      <w:r>
        <w:rPr>
          <w:rFonts w:eastAsia="MS Mincho"/>
          <w:vanish/>
          <w:color w:val="FF0000"/>
          <w:sz w:val="18"/>
          <w:szCs w:val="18"/>
        </w:rPr>
        <w:t>_</w:t>
      </w:r>
    </w:p>
    <w:p w14:paraId="69D74E40" w14:textId="77777777" w:rsidR="0067529A" w:rsidRDefault="005F5EE6">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03E1DF38" w14:textId="77777777" w:rsidR="0067529A" w:rsidRDefault="005F5EE6">
      <w:pPr>
        <w:keepNext/>
        <w:ind w:left="720"/>
        <w:rPr>
          <w:rFonts w:eastAsia="MS Mincho"/>
          <w:sz w:val="18"/>
          <w:szCs w:val="18"/>
          <w:lang w:val="en-GB"/>
        </w:rPr>
      </w:pPr>
      <w:r>
        <w:rPr>
          <w:rFonts w:eastAsia="MS Mincho"/>
          <w:color w:val="000000"/>
        </w:rPr>
        <w:t>For this family of materials:</w:t>
      </w:r>
      <w:r>
        <w:rPr>
          <w:rFonts w:eastAsia="MS Mincho"/>
          <w:color w:val="000000"/>
          <w:lang w:val="en-GB"/>
        </w:rPr>
        <w:t xml:space="preserve">  </w:t>
      </w:r>
      <w:r>
        <w:rPr>
          <w:rFonts w:eastAsia="MS Mincho"/>
          <w:color w:val="000000"/>
        </w:rPr>
        <w:t>No bioconcentration is expected because of the relatively high water solubility.</w:t>
      </w:r>
      <w:r>
        <w:rPr>
          <w:rFonts w:eastAsia="MS Mincho"/>
          <w:color w:val="000000"/>
          <w:lang w:val="en-GB"/>
        </w:rPr>
        <w:t xml:space="preserve">  </w:t>
      </w:r>
      <w:r>
        <w:rPr>
          <w:rFonts w:eastAsia="MS Mincho"/>
          <w:vanish/>
          <w:color w:val="FF0000"/>
          <w:sz w:val="18"/>
          <w:szCs w:val="18"/>
          <w:lang w:val="en-GB"/>
        </w:rPr>
        <w:t>_</w:t>
      </w:r>
    </w:p>
    <w:p w14:paraId="0B3D2563" w14:textId="77777777" w:rsidR="0067529A" w:rsidRDefault="0067529A">
      <w:pPr>
        <w:ind w:left="720"/>
        <w:rPr>
          <w:rFonts w:eastAsia="MS Mincho"/>
          <w:vanish/>
          <w:color w:val="008000"/>
          <w:sz w:val="18"/>
          <w:szCs w:val="18"/>
          <w:lang w:val="en-GB"/>
        </w:rPr>
      </w:pPr>
    </w:p>
    <w:p w14:paraId="43D009BA" w14:textId="77777777" w:rsidR="0067529A" w:rsidRDefault="0067529A">
      <w:pPr>
        <w:ind w:left="720"/>
        <w:rPr>
          <w:rFonts w:eastAsia="MS Mincho"/>
          <w:vanish/>
          <w:color w:val="008000"/>
          <w:sz w:val="18"/>
          <w:szCs w:val="18"/>
          <w:lang w:val="en-GB"/>
        </w:rPr>
      </w:pPr>
    </w:p>
    <w:p w14:paraId="1F11F858" w14:textId="77777777" w:rsidR="0067529A" w:rsidRDefault="0067529A">
      <w:pPr>
        <w:ind w:left="720"/>
        <w:rPr>
          <w:rFonts w:eastAsia="MS Mincho"/>
          <w:vanish/>
          <w:color w:val="008000"/>
          <w:sz w:val="18"/>
          <w:szCs w:val="18"/>
          <w:lang w:val="en-GB"/>
        </w:rPr>
      </w:pPr>
    </w:p>
    <w:p w14:paraId="0F70FE4C" w14:textId="77777777" w:rsidR="0067529A" w:rsidRDefault="005F5EE6">
      <w:pPr>
        <w:rPr>
          <w:rFonts w:eastAsia="MS Mincho"/>
          <w:sz w:val="18"/>
          <w:szCs w:val="18"/>
          <w:lang w:val="it-IT"/>
        </w:rPr>
      </w:pPr>
      <w:r>
        <w:rPr>
          <w:rFonts w:eastAsia="MS Mincho"/>
          <w:vanish/>
          <w:color w:val="FF0000"/>
          <w:sz w:val="18"/>
          <w:szCs w:val="18"/>
          <w:lang w:val="it-IT"/>
        </w:rPr>
        <w:t>_</w:t>
      </w:r>
    </w:p>
    <w:p w14:paraId="7CD8512B" w14:textId="77777777" w:rsidR="0067529A" w:rsidRDefault="005F5EE6">
      <w:pPr>
        <w:rPr>
          <w:rFonts w:eastAsia="MS Mincho"/>
          <w:color w:val="1C1C1C"/>
          <w:szCs w:val="20"/>
        </w:rPr>
      </w:pPr>
      <w:r>
        <w:rPr>
          <w:rFonts w:eastAsia="MS Mincho"/>
          <w:b/>
          <w:bCs/>
          <w:color w:val="000000"/>
        </w:rPr>
        <w:t>Mobility in soil</w:t>
      </w:r>
      <w:r>
        <w:rPr>
          <w:rFonts w:eastAsia="MS Mincho"/>
          <w:vanish/>
          <w:color w:val="FF0000"/>
          <w:szCs w:val="20"/>
        </w:rPr>
        <w:t>_</w:t>
      </w:r>
    </w:p>
    <w:p w14:paraId="11AEDB3B" w14:textId="77777777" w:rsidR="0067529A" w:rsidRDefault="0067529A">
      <w:pPr>
        <w:ind w:firstLine="720"/>
        <w:rPr>
          <w:rFonts w:eastAsia="MS Mincho"/>
          <w:vanish/>
          <w:color w:val="008000"/>
          <w:sz w:val="18"/>
          <w:szCs w:val="18"/>
          <w:lang w:val="de-DE"/>
        </w:rPr>
      </w:pPr>
    </w:p>
    <w:p w14:paraId="7C1D1C9A" w14:textId="77777777" w:rsidR="0067529A" w:rsidRDefault="005F5EE6">
      <w:pPr>
        <w:rPr>
          <w:rFonts w:eastAsia="MS Mincho"/>
          <w:color w:val="1C1C1C"/>
        </w:rPr>
      </w:pPr>
      <w:r>
        <w:rPr>
          <w:rFonts w:eastAsia="MS Mincho"/>
          <w:vanish/>
          <w:color w:val="FF0000"/>
        </w:rPr>
        <w:t>_</w:t>
      </w:r>
    </w:p>
    <w:p w14:paraId="03DF4CAA" w14:textId="77777777" w:rsidR="0067529A" w:rsidRDefault="005F5EE6">
      <w:pPr>
        <w:rPr>
          <w:rFonts w:eastAsia="MS Mincho"/>
          <w:color w:val="1C1C1C"/>
        </w:rPr>
      </w:pPr>
      <w:r>
        <w:rPr>
          <w:rFonts w:eastAsia="MS Mincho"/>
          <w:b/>
          <w:bCs/>
          <w:color w:val="000000"/>
          <w:u w:val="single"/>
        </w:rPr>
        <w:t>Chlorpyrifos</w:t>
      </w:r>
      <w:r>
        <w:rPr>
          <w:rFonts w:eastAsia="MS Mincho"/>
          <w:vanish/>
          <w:color w:val="008000"/>
          <w:sz w:val="18"/>
          <w:szCs w:val="18"/>
        </w:rPr>
        <w:t xml:space="preserve"> </w:t>
      </w:r>
      <w:r>
        <w:rPr>
          <w:rFonts w:eastAsia="MS Mincho"/>
          <w:vanish/>
          <w:color w:val="FF0000"/>
        </w:rPr>
        <w:t>_</w:t>
      </w:r>
    </w:p>
    <w:p w14:paraId="288CCE08" w14:textId="77777777" w:rsidR="0067529A" w:rsidRDefault="0067529A">
      <w:pPr>
        <w:rPr>
          <w:rFonts w:eastAsia="MS Mincho"/>
          <w:vanish/>
          <w:color w:val="008000"/>
          <w:sz w:val="18"/>
          <w:szCs w:val="18"/>
        </w:rPr>
      </w:pPr>
    </w:p>
    <w:p w14:paraId="3CC8CC31" w14:textId="77777777" w:rsidR="0067529A" w:rsidRDefault="005F5EE6">
      <w:pPr>
        <w:ind w:left="720"/>
        <w:rPr>
          <w:rFonts w:eastAsia="MS Mincho"/>
          <w:color w:val="1C1C1C"/>
          <w:lang w:val="en-GB"/>
        </w:rPr>
      </w:pPr>
      <w:r>
        <w:rPr>
          <w:rFonts w:eastAsia="MS Mincho"/>
          <w:color w:val="000000"/>
        </w:rPr>
        <w:t>Expected to be relatively immobile in soil (Koc &gt; 5000).</w:t>
      </w:r>
      <w:r>
        <w:rPr>
          <w:rFonts w:eastAsia="MS Mincho"/>
          <w:vanish/>
          <w:color w:val="FF0000"/>
          <w:lang w:val="en-GB"/>
        </w:rPr>
        <w:t>_</w:t>
      </w:r>
    </w:p>
    <w:p w14:paraId="7E4E51FB" w14:textId="77777777" w:rsidR="0067529A" w:rsidRDefault="005F5EE6">
      <w:pPr>
        <w:ind w:left="720"/>
        <w:rPr>
          <w:rFonts w:eastAsia="MS Mincho"/>
          <w:color w:val="000000"/>
          <w:lang w:val="en-GB"/>
        </w:rPr>
      </w:pPr>
      <w:r>
        <w:rPr>
          <w:rFonts w:eastAsia="MS Mincho"/>
          <w:b/>
          <w:bCs/>
          <w:color w:val="000000"/>
        </w:rPr>
        <w:t>Partition coefficient</w:t>
      </w:r>
      <w:r>
        <w:rPr>
          <w:rFonts w:eastAsia="MS Mincho"/>
          <w:sz w:val="18"/>
          <w:szCs w:val="18"/>
          <w:lang w:val="en-GB"/>
        </w:rPr>
        <w:t xml:space="preserve"> </w:t>
      </w:r>
      <w:r>
        <w:rPr>
          <w:rFonts w:eastAsia="MS Mincho"/>
          <w:b/>
          <w:bCs/>
          <w:color w:val="000000"/>
          <w:lang w:val="en-GB"/>
        </w:rPr>
        <w:t>(Koc)</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8151</w:t>
      </w:r>
      <w:r>
        <w:rPr>
          <w:rFonts w:eastAsia="MS Mincho"/>
          <w:color w:val="000000"/>
          <w:lang w:val="en-GB"/>
        </w:rPr>
        <w:t xml:space="preserve"> </w:t>
      </w:r>
      <w:r>
        <w:rPr>
          <w:rFonts w:eastAsia="MS Mincho"/>
          <w:vanish/>
          <w:color w:val="FF0000"/>
          <w:lang w:val="en-GB"/>
        </w:rPr>
        <w:t>_</w:t>
      </w:r>
    </w:p>
    <w:p w14:paraId="1DAC16C0" w14:textId="77777777" w:rsidR="0067529A" w:rsidRDefault="005F5EE6">
      <w:pPr>
        <w:rPr>
          <w:rFonts w:eastAsia="MS Mincho"/>
          <w:color w:val="1C1C1C"/>
        </w:rPr>
      </w:pPr>
      <w:r>
        <w:rPr>
          <w:rFonts w:eastAsia="MS Mincho"/>
          <w:vanish/>
          <w:color w:val="FF0000"/>
        </w:rPr>
        <w:t>_</w:t>
      </w:r>
    </w:p>
    <w:p w14:paraId="6DF1944C" w14:textId="77777777" w:rsidR="0067529A" w:rsidRDefault="005F5EE6">
      <w:pPr>
        <w:rPr>
          <w:rFonts w:eastAsia="MS Mincho"/>
          <w:color w:val="1C1C1C"/>
        </w:rPr>
      </w:pPr>
      <w:r>
        <w:rPr>
          <w:rFonts w:eastAsia="MS Mincho"/>
          <w:b/>
          <w:bCs/>
          <w:color w:val="000000"/>
          <w:u w:val="single"/>
        </w:rPr>
        <w:t>Mica-group minerals</w:t>
      </w:r>
      <w:r>
        <w:rPr>
          <w:rFonts w:eastAsia="MS Mincho"/>
          <w:vanish/>
          <w:color w:val="008000"/>
          <w:sz w:val="18"/>
          <w:szCs w:val="18"/>
        </w:rPr>
        <w:t xml:space="preserve"> </w:t>
      </w:r>
      <w:r>
        <w:rPr>
          <w:rFonts w:eastAsia="MS Mincho"/>
          <w:vanish/>
          <w:color w:val="FF0000"/>
        </w:rPr>
        <w:t>_</w:t>
      </w:r>
    </w:p>
    <w:p w14:paraId="67D30B90" w14:textId="77777777" w:rsidR="0067529A" w:rsidRDefault="0067529A">
      <w:pPr>
        <w:rPr>
          <w:rFonts w:eastAsia="MS Mincho"/>
          <w:vanish/>
          <w:color w:val="008000"/>
          <w:sz w:val="18"/>
          <w:szCs w:val="18"/>
        </w:rPr>
      </w:pPr>
    </w:p>
    <w:p w14:paraId="266F7924" w14:textId="77777777" w:rsidR="0067529A" w:rsidRDefault="005F5EE6">
      <w:pPr>
        <w:ind w:left="720"/>
        <w:rPr>
          <w:rFonts w:eastAsia="MS Mincho"/>
          <w:color w:val="1C1C1C"/>
          <w:lang w:val="en-GB"/>
        </w:rPr>
      </w:pPr>
      <w:r>
        <w:rPr>
          <w:rFonts w:eastAsia="MS Mincho"/>
          <w:color w:val="000000"/>
        </w:rPr>
        <w:t>No data available.</w:t>
      </w:r>
      <w:r>
        <w:rPr>
          <w:rFonts w:eastAsia="MS Mincho"/>
          <w:vanish/>
          <w:color w:val="FF0000"/>
          <w:lang w:val="en-GB"/>
        </w:rPr>
        <w:t>_</w:t>
      </w:r>
    </w:p>
    <w:p w14:paraId="1D872E26" w14:textId="77777777" w:rsidR="0067529A" w:rsidRDefault="005F5EE6">
      <w:pPr>
        <w:rPr>
          <w:rFonts w:eastAsia="MS Mincho"/>
          <w:color w:val="1C1C1C"/>
        </w:rPr>
      </w:pPr>
      <w:r>
        <w:rPr>
          <w:rFonts w:eastAsia="MS Mincho"/>
          <w:vanish/>
          <w:color w:val="FF0000"/>
        </w:rPr>
        <w:t>_</w:t>
      </w:r>
    </w:p>
    <w:p w14:paraId="66023A00" w14:textId="77777777" w:rsidR="0067529A" w:rsidRDefault="005F5EE6">
      <w:pPr>
        <w:rPr>
          <w:rFonts w:eastAsia="MS Mincho"/>
          <w:color w:val="1C1C1C"/>
        </w:rPr>
      </w:pPr>
      <w:r>
        <w:rPr>
          <w:rFonts w:eastAsia="MS Mincho"/>
          <w:b/>
          <w:bCs/>
          <w:color w:val="000000"/>
          <w:u w:val="single"/>
        </w:rPr>
        <w:t>Hydrated aluminum-magnesium silicate</w:t>
      </w:r>
      <w:r>
        <w:rPr>
          <w:rFonts w:eastAsia="MS Mincho"/>
          <w:vanish/>
          <w:color w:val="008000"/>
          <w:sz w:val="18"/>
          <w:szCs w:val="18"/>
        </w:rPr>
        <w:t xml:space="preserve"> </w:t>
      </w:r>
      <w:r>
        <w:rPr>
          <w:rFonts w:eastAsia="MS Mincho"/>
          <w:vanish/>
          <w:color w:val="FF0000"/>
        </w:rPr>
        <w:t>_</w:t>
      </w:r>
    </w:p>
    <w:p w14:paraId="7E77F5CD" w14:textId="77777777" w:rsidR="0067529A" w:rsidRDefault="0067529A">
      <w:pPr>
        <w:rPr>
          <w:rFonts w:eastAsia="MS Mincho"/>
          <w:vanish/>
          <w:color w:val="008000"/>
          <w:sz w:val="18"/>
          <w:szCs w:val="18"/>
        </w:rPr>
      </w:pPr>
    </w:p>
    <w:p w14:paraId="5B1DB793" w14:textId="77777777" w:rsidR="0067529A" w:rsidRDefault="005F5EE6">
      <w:pPr>
        <w:ind w:left="720"/>
        <w:rPr>
          <w:rFonts w:eastAsia="MS Mincho"/>
          <w:color w:val="1C1C1C"/>
          <w:lang w:val="en-GB"/>
        </w:rPr>
      </w:pPr>
      <w:r>
        <w:rPr>
          <w:rFonts w:eastAsia="MS Mincho"/>
          <w:color w:val="000000"/>
        </w:rPr>
        <w:t>No relevant data found.</w:t>
      </w:r>
      <w:r>
        <w:rPr>
          <w:rFonts w:eastAsia="MS Mincho"/>
          <w:vanish/>
          <w:color w:val="FF0000"/>
          <w:lang w:val="en-GB"/>
        </w:rPr>
        <w:t>_</w:t>
      </w:r>
    </w:p>
    <w:p w14:paraId="1E187738" w14:textId="77777777" w:rsidR="0067529A" w:rsidRDefault="005F5EE6">
      <w:pPr>
        <w:rPr>
          <w:rFonts w:eastAsia="MS Mincho"/>
          <w:color w:val="1C1C1C"/>
        </w:rPr>
      </w:pPr>
      <w:r>
        <w:rPr>
          <w:rFonts w:eastAsia="MS Mincho"/>
          <w:vanish/>
          <w:color w:val="FF0000"/>
        </w:rPr>
        <w:t>_</w:t>
      </w:r>
    </w:p>
    <w:p w14:paraId="2BA259A4" w14:textId="77777777" w:rsidR="0067529A" w:rsidRDefault="005F5EE6">
      <w:pPr>
        <w:rPr>
          <w:rFonts w:eastAsia="MS Mincho"/>
          <w:color w:val="1C1C1C"/>
        </w:rPr>
      </w:pPr>
      <w:r>
        <w:rPr>
          <w:rFonts w:eastAsia="MS Mincho"/>
          <w:b/>
          <w:bCs/>
          <w:color w:val="000000"/>
          <w:u w:val="single"/>
        </w:rPr>
        <w:t>Limestone</w:t>
      </w:r>
      <w:r>
        <w:rPr>
          <w:rFonts w:eastAsia="MS Mincho"/>
          <w:vanish/>
          <w:color w:val="008000"/>
          <w:sz w:val="18"/>
          <w:szCs w:val="18"/>
        </w:rPr>
        <w:t xml:space="preserve"> </w:t>
      </w:r>
      <w:r>
        <w:rPr>
          <w:rFonts w:eastAsia="MS Mincho"/>
          <w:vanish/>
          <w:color w:val="FF0000"/>
        </w:rPr>
        <w:t>_</w:t>
      </w:r>
    </w:p>
    <w:p w14:paraId="0E55A832" w14:textId="77777777" w:rsidR="0067529A" w:rsidRDefault="0067529A">
      <w:pPr>
        <w:rPr>
          <w:rFonts w:eastAsia="MS Mincho"/>
          <w:vanish/>
          <w:color w:val="008000"/>
          <w:sz w:val="18"/>
          <w:szCs w:val="18"/>
        </w:rPr>
      </w:pPr>
    </w:p>
    <w:p w14:paraId="072241D0" w14:textId="77777777" w:rsidR="0067529A" w:rsidRDefault="005F5EE6">
      <w:pPr>
        <w:ind w:left="720"/>
        <w:rPr>
          <w:rFonts w:eastAsia="MS Mincho"/>
          <w:color w:val="1C1C1C"/>
          <w:lang w:val="en-GB"/>
        </w:rPr>
      </w:pPr>
      <w:r>
        <w:rPr>
          <w:rFonts w:eastAsia="MS Mincho"/>
          <w:color w:val="000000"/>
        </w:rPr>
        <w:t>No relevant data found.</w:t>
      </w:r>
      <w:r>
        <w:rPr>
          <w:rFonts w:eastAsia="MS Mincho"/>
          <w:vanish/>
          <w:color w:val="FF0000"/>
          <w:lang w:val="en-GB"/>
        </w:rPr>
        <w:t>_</w:t>
      </w:r>
    </w:p>
    <w:p w14:paraId="48436C27" w14:textId="77777777" w:rsidR="0067529A" w:rsidRDefault="005F5EE6">
      <w:pPr>
        <w:rPr>
          <w:rFonts w:eastAsia="MS Mincho"/>
          <w:color w:val="1C1C1C"/>
        </w:rPr>
      </w:pPr>
      <w:r>
        <w:rPr>
          <w:rFonts w:eastAsia="MS Mincho"/>
          <w:vanish/>
          <w:color w:val="FF0000"/>
        </w:rPr>
        <w:t>_</w:t>
      </w:r>
    </w:p>
    <w:p w14:paraId="5D98F8B8" w14:textId="77777777" w:rsidR="0067529A" w:rsidRDefault="005F5EE6">
      <w:pPr>
        <w:rPr>
          <w:rFonts w:eastAsia="MS Mincho"/>
          <w:color w:val="1C1C1C"/>
        </w:rPr>
      </w:pPr>
      <w:r>
        <w:rPr>
          <w:rFonts w:eastAsia="MS Mincho"/>
          <w:b/>
          <w:bCs/>
          <w:color w:val="000000"/>
          <w:u w:val="single"/>
        </w:rPr>
        <w:t>Polypropylene glycol</w:t>
      </w:r>
      <w:r>
        <w:rPr>
          <w:rFonts w:eastAsia="MS Mincho"/>
          <w:vanish/>
          <w:color w:val="008000"/>
          <w:sz w:val="18"/>
          <w:szCs w:val="18"/>
        </w:rPr>
        <w:t xml:space="preserve"> </w:t>
      </w:r>
      <w:r>
        <w:rPr>
          <w:rFonts w:eastAsia="MS Mincho"/>
          <w:vanish/>
          <w:color w:val="FF0000"/>
        </w:rPr>
        <w:t>_</w:t>
      </w:r>
    </w:p>
    <w:p w14:paraId="508AA1E7" w14:textId="77777777" w:rsidR="0067529A" w:rsidRDefault="0067529A">
      <w:pPr>
        <w:rPr>
          <w:rFonts w:eastAsia="MS Mincho"/>
          <w:vanish/>
          <w:color w:val="008000"/>
          <w:sz w:val="18"/>
          <w:szCs w:val="18"/>
        </w:rPr>
      </w:pPr>
    </w:p>
    <w:p w14:paraId="71720CCE" w14:textId="77777777" w:rsidR="0067529A" w:rsidRDefault="005F5EE6">
      <w:pPr>
        <w:ind w:left="720"/>
        <w:rPr>
          <w:rFonts w:eastAsia="MS Mincho"/>
          <w:color w:val="1C1C1C"/>
          <w:lang w:val="en-GB"/>
        </w:rPr>
      </w:pPr>
      <w:r>
        <w:rPr>
          <w:rFonts w:eastAsia="MS Mincho"/>
          <w:color w:val="000000"/>
        </w:rPr>
        <w:t>No data available.</w:t>
      </w:r>
      <w:r>
        <w:rPr>
          <w:rFonts w:eastAsia="MS Mincho"/>
          <w:vanish/>
          <w:color w:val="FF0000"/>
          <w:lang w:val="en-GB"/>
        </w:rPr>
        <w:t>_</w:t>
      </w:r>
    </w:p>
    <w:p w14:paraId="3F623EA3" w14:textId="77777777" w:rsidR="0067529A" w:rsidRDefault="005F5EE6">
      <w:pPr>
        <w:rPr>
          <w:rFonts w:eastAsia="MS Mincho"/>
          <w:color w:val="1C1C1C"/>
          <w:lang w:val="en-GB"/>
        </w:rPr>
      </w:pPr>
      <w:r>
        <w:rPr>
          <w:rFonts w:eastAsia="MS Mincho"/>
          <w:vanish/>
          <w:color w:val="FF0000"/>
          <w:lang w:val="en-GB"/>
        </w:rPr>
        <w:t>_</w:t>
      </w:r>
    </w:p>
    <w:p w14:paraId="3709BA2C" w14:textId="77777777" w:rsidR="0067529A" w:rsidRDefault="005F5EE6">
      <w:pPr>
        <w:rPr>
          <w:rFonts w:eastAsia="MS Mincho"/>
          <w:color w:val="1C1C1C"/>
          <w:szCs w:val="20"/>
        </w:rPr>
      </w:pPr>
      <w:r>
        <w:rPr>
          <w:rFonts w:eastAsia="MS Mincho"/>
          <w:b/>
          <w:bCs/>
          <w:color w:val="000000"/>
        </w:rPr>
        <w:t>Results of PBT and vPvB assessment</w:t>
      </w:r>
      <w:r>
        <w:rPr>
          <w:rFonts w:eastAsia="MS Mincho"/>
          <w:vanish/>
          <w:color w:val="FF0000"/>
          <w:szCs w:val="20"/>
        </w:rPr>
        <w:t>_</w:t>
      </w:r>
    </w:p>
    <w:p w14:paraId="0B38045A" w14:textId="77777777" w:rsidR="0067529A" w:rsidRDefault="005F5EE6">
      <w:pPr>
        <w:ind w:left="720"/>
        <w:rPr>
          <w:rFonts w:eastAsia="MS Mincho"/>
          <w:color w:val="1C1C1C"/>
          <w:szCs w:val="20"/>
        </w:rPr>
      </w:pPr>
      <w:r>
        <w:rPr>
          <w:rFonts w:eastAsia="MS Mincho"/>
          <w:color w:val="000000"/>
        </w:rPr>
        <w:t xml:space="preserve">This substance/mixture contains no components considered to be either persistent, bioaccumulative and toxic (PBT), or very persistent and very bioaccumulative (vPvB) at levels of 0.1% or higher.  </w:t>
      </w:r>
      <w:r>
        <w:rPr>
          <w:rFonts w:eastAsia="MS Mincho"/>
          <w:vanish/>
          <w:color w:val="FF0000"/>
          <w:szCs w:val="20"/>
        </w:rPr>
        <w:t>_</w:t>
      </w:r>
    </w:p>
    <w:p w14:paraId="7F0BA66A" w14:textId="77777777" w:rsidR="0067529A" w:rsidRDefault="0067529A">
      <w:pPr>
        <w:keepNext/>
        <w:rPr>
          <w:rFonts w:eastAsia="MS Mincho"/>
          <w:vanish/>
          <w:color w:val="008000"/>
          <w:sz w:val="18"/>
          <w:szCs w:val="18"/>
        </w:rPr>
      </w:pPr>
    </w:p>
    <w:p w14:paraId="7CFC39C6" w14:textId="77777777" w:rsidR="0067529A" w:rsidRDefault="005F5EE6">
      <w:pPr>
        <w:rPr>
          <w:rFonts w:eastAsia="MS Mincho"/>
          <w:color w:val="1C1C1C"/>
          <w:szCs w:val="20"/>
        </w:rPr>
      </w:pPr>
      <w:r>
        <w:rPr>
          <w:rFonts w:eastAsia="MS Mincho"/>
          <w:vanish/>
          <w:color w:val="FF0000"/>
          <w:szCs w:val="20"/>
        </w:rPr>
        <w:t>_</w:t>
      </w:r>
    </w:p>
    <w:p w14:paraId="73415823" w14:textId="77777777" w:rsidR="0067529A" w:rsidRDefault="005F5EE6">
      <w:pPr>
        <w:rPr>
          <w:rFonts w:eastAsia="MS Mincho"/>
          <w:color w:val="000000"/>
        </w:rPr>
      </w:pPr>
      <w:r>
        <w:rPr>
          <w:rFonts w:eastAsia="MS Mincho"/>
          <w:b/>
          <w:bCs/>
          <w:color w:val="000000"/>
        </w:rPr>
        <w:t>Other adverse effects</w:t>
      </w:r>
      <w:r>
        <w:rPr>
          <w:rFonts w:eastAsia="MS Mincho"/>
          <w:vanish/>
          <w:color w:val="FF0000"/>
        </w:rPr>
        <w:t>_</w:t>
      </w:r>
    </w:p>
    <w:p w14:paraId="2CDF369E" w14:textId="77777777" w:rsidR="0067529A" w:rsidRDefault="005F5EE6">
      <w:pPr>
        <w:rPr>
          <w:rFonts w:eastAsia="MS Mincho"/>
          <w:color w:val="1C1C1C"/>
        </w:rPr>
      </w:pPr>
      <w:r>
        <w:rPr>
          <w:rFonts w:eastAsia="MS Mincho"/>
          <w:vanish/>
          <w:color w:val="FF0000"/>
        </w:rPr>
        <w:lastRenderedPageBreak/>
        <w:t>_</w:t>
      </w:r>
    </w:p>
    <w:p w14:paraId="0A3F27A4" w14:textId="77777777" w:rsidR="0067529A" w:rsidRDefault="005F5EE6">
      <w:pPr>
        <w:rPr>
          <w:rFonts w:eastAsia="MS Mincho"/>
          <w:color w:val="1C1C1C"/>
        </w:rPr>
      </w:pPr>
      <w:r>
        <w:rPr>
          <w:rFonts w:eastAsia="MS Mincho"/>
          <w:b/>
          <w:bCs/>
          <w:color w:val="000000"/>
          <w:u w:val="single"/>
        </w:rPr>
        <w:t>Chlorpyrifos</w:t>
      </w:r>
      <w:r>
        <w:rPr>
          <w:rFonts w:eastAsia="MS Mincho"/>
          <w:vanish/>
          <w:color w:val="FF0000"/>
        </w:rPr>
        <w:t>_</w:t>
      </w:r>
    </w:p>
    <w:p w14:paraId="33E062B2" w14:textId="77777777" w:rsidR="0067529A" w:rsidRDefault="005F5EE6">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42370F45" w14:textId="77777777" w:rsidR="0067529A" w:rsidRDefault="005F5EE6">
      <w:pPr>
        <w:rPr>
          <w:rFonts w:eastAsia="MS Mincho"/>
          <w:color w:val="1C1C1C"/>
        </w:rPr>
      </w:pPr>
      <w:r>
        <w:rPr>
          <w:rFonts w:eastAsia="MS Mincho"/>
          <w:vanish/>
          <w:color w:val="FF0000"/>
        </w:rPr>
        <w:t>_</w:t>
      </w:r>
    </w:p>
    <w:p w14:paraId="5551A447" w14:textId="77777777" w:rsidR="0067529A" w:rsidRDefault="005F5EE6">
      <w:pPr>
        <w:rPr>
          <w:rFonts w:eastAsia="MS Mincho"/>
          <w:color w:val="1C1C1C"/>
        </w:rPr>
      </w:pPr>
      <w:r>
        <w:rPr>
          <w:rFonts w:eastAsia="MS Mincho"/>
          <w:b/>
          <w:bCs/>
          <w:color w:val="000000"/>
          <w:u w:val="single"/>
        </w:rPr>
        <w:t>Mica-group minerals</w:t>
      </w:r>
      <w:r>
        <w:rPr>
          <w:rFonts w:eastAsia="MS Mincho"/>
          <w:vanish/>
          <w:color w:val="FF0000"/>
        </w:rPr>
        <w:t>_</w:t>
      </w:r>
    </w:p>
    <w:p w14:paraId="38182C4F" w14:textId="77777777" w:rsidR="0067529A" w:rsidRDefault="005F5EE6">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1268977D" w14:textId="77777777" w:rsidR="0067529A" w:rsidRDefault="005F5EE6">
      <w:pPr>
        <w:rPr>
          <w:rFonts w:eastAsia="MS Mincho"/>
          <w:color w:val="1C1C1C"/>
        </w:rPr>
      </w:pPr>
      <w:r>
        <w:rPr>
          <w:rFonts w:eastAsia="MS Mincho"/>
          <w:vanish/>
          <w:color w:val="FF0000"/>
        </w:rPr>
        <w:t>_</w:t>
      </w:r>
    </w:p>
    <w:p w14:paraId="51884025" w14:textId="77777777" w:rsidR="0067529A" w:rsidRDefault="005F5EE6">
      <w:pPr>
        <w:rPr>
          <w:rFonts w:eastAsia="MS Mincho"/>
          <w:color w:val="1C1C1C"/>
        </w:rPr>
      </w:pPr>
      <w:r>
        <w:rPr>
          <w:rFonts w:eastAsia="MS Mincho"/>
          <w:b/>
          <w:bCs/>
          <w:color w:val="000000"/>
          <w:u w:val="single"/>
        </w:rPr>
        <w:t>Hydrated aluminum-magnesium silicate</w:t>
      </w:r>
      <w:r>
        <w:rPr>
          <w:rFonts w:eastAsia="MS Mincho"/>
          <w:vanish/>
          <w:color w:val="FF0000"/>
        </w:rPr>
        <w:t>_</w:t>
      </w:r>
    </w:p>
    <w:p w14:paraId="7311ABF2" w14:textId="77777777" w:rsidR="0067529A" w:rsidRDefault="005F5EE6">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07FE6152" w14:textId="77777777" w:rsidR="0067529A" w:rsidRDefault="005F5EE6">
      <w:pPr>
        <w:rPr>
          <w:rFonts w:eastAsia="MS Mincho"/>
          <w:color w:val="1C1C1C"/>
        </w:rPr>
      </w:pPr>
      <w:r>
        <w:rPr>
          <w:rFonts w:eastAsia="MS Mincho"/>
          <w:vanish/>
          <w:color w:val="FF0000"/>
        </w:rPr>
        <w:t>_</w:t>
      </w:r>
    </w:p>
    <w:p w14:paraId="44E84AC0" w14:textId="77777777" w:rsidR="0067529A" w:rsidRDefault="005F5EE6">
      <w:pPr>
        <w:rPr>
          <w:rFonts w:eastAsia="MS Mincho"/>
          <w:color w:val="1C1C1C"/>
        </w:rPr>
      </w:pPr>
      <w:r>
        <w:rPr>
          <w:rFonts w:eastAsia="MS Mincho"/>
          <w:b/>
          <w:bCs/>
          <w:color w:val="000000"/>
          <w:u w:val="single"/>
        </w:rPr>
        <w:t>Limestone</w:t>
      </w:r>
      <w:r>
        <w:rPr>
          <w:rFonts w:eastAsia="MS Mincho"/>
          <w:vanish/>
          <w:color w:val="FF0000"/>
        </w:rPr>
        <w:t>_</w:t>
      </w:r>
    </w:p>
    <w:p w14:paraId="1E8877ED" w14:textId="77777777" w:rsidR="0067529A" w:rsidRDefault="005F5EE6">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746D8035" w14:textId="77777777" w:rsidR="0067529A" w:rsidRDefault="005F5EE6">
      <w:pPr>
        <w:rPr>
          <w:rFonts w:eastAsia="MS Mincho"/>
          <w:color w:val="1C1C1C"/>
        </w:rPr>
      </w:pPr>
      <w:r>
        <w:rPr>
          <w:rFonts w:eastAsia="MS Mincho"/>
          <w:vanish/>
          <w:color w:val="FF0000"/>
        </w:rPr>
        <w:t>_</w:t>
      </w:r>
    </w:p>
    <w:p w14:paraId="27DC6B8A" w14:textId="77777777" w:rsidR="0067529A" w:rsidRDefault="005F5EE6">
      <w:pPr>
        <w:rPr>
          <w:rFonts w:eastAsia="MS Mincho"/>
          <w:color w:val="1C1C1C"/>
        </w:rPr>
      </w:pPr>
      <w:r>
        <w:rPr>
          <w:rFonts w:eastAsia="MS Mincho"/>
          <w:b/>
          <w:bCs/>
          <w:color w:val="000000"/>
          <w:u w:val="single"/>
        </w:rPr>
        <w:t>Polypropylene glycol</w:t>
      </w:r>
      <w:r>
        <w:rPr>
          <w:rFonts w:eastAsia="MS Mincho"/>
          <w:vanish/>
          <w:color w:val="FF0000"/>
        </w:rPr>
        <w:t>_</w:t>
      </w:r>
    </w:p>
    <w:p w14:paraId="4E165164" w14:textId="77777777" w:rsidR="0067529A" w:rsidRDefault="005F5EE6">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493D5560" w14:textId="77777777" w:rsidR="0067529A" w:rsidRDefault="005F5EE6">
      <w:pPr>
        <w:rPr>
          <w:rFonts w:eastAsia="MS Mincho"/>
          <w:color w:val="1C1C1C"/>
          <w:lang w:val="en-GB"/>
        </w:rPr>
      </w:pPr>
      <w:r>
        <w:rPr>
          <w:rFonts w:eastAsia="MS Mincho"/>
          <w:vanish/>
          <w:color w:val="FF0000"/>
          <w:lang w:val="en-GB"/>
        </w:rPr>
        <w:t>_</w:t>
      </w:r>
    </w:p>
    <w:p w14:paraId="51011ADE"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13. DISPOSAL CONSIDERATIONS</w:t>
      </w:r>
      <w:r>
        <w:rPr>
          <w:rFonts w:ascii="Century Gothic" w:hAnsi="Century Gothic" w:cs="Century Gothic"/>
          <w:b/>
          <w:bCs/>
          <w:caps/>
          <w:vanish/>
          <w:color w:val="FF0000"/>
          <w:sz w:val="24"/>
          <w:szCs w:val="24"/>
          <w:lang w:val="en-GB" w:eastAsia="de-DE"/>
        </w:rPr>
        <w:t>_</w:t>
      </w:r>
    </w:p>
    <w:p w14:paraId="32708C11" w14:textId="77777777" w:rsidR="0067529A" w:rsidRDefault="005F5EE6">
      <w:pPr>
        <w:rPr>
          <w:rFonts w:eastAsia="MS Mincho"/>
          <w:caps/>
          <w:color w:val="1C1C1C"/>
          <w:lang w:eastAsia="ja-JP"/>
        </w:rPr>
      </w:pPr>
      <w:r>
        <w:rPr>
          <w:rFonts w:eastAsia="MS Mincho"/>
          <w:b/>
          <w:bCs/>
          <w:color w:val="000000"/>
        </w:rPr>
        <w:t>Disposal methods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aps/>
          <w:vanish/>
          <w:color w:val="FF0000"/>
          <w:lang w:eastAsia="ja-JP"/>
        </w:rPr>
        <w:t>_</w:t>
      </w:r>
    </w:p>
    <w:p w14:paraId="22BA44B7" w14:textId="77777777" w:rsidR="0067529A" w:rsidRDefault="0067529A">
      <w:pPr>
        <w:rPr>
          <w:rFonts w:eastAsia="MS Mincho"/>
          <w:vanish/>
          <w:color w:val="008000"/>
          <w:sz w:val="18"/>
          <w:szCs w:val="18"/>
          <w:lang w:val="de-DE" w:eastAsia="ja-JP"/>
        </w:rPr>
      </w:pPr>
    </w:p>
    <w:p w14:paraId="5EEAE078" w14:textId="77777777" w:rsidR="0067529A" w:rsidRDefault="005F5EE6">
      <w:pPr>
        <w:rPr>
          <w:rFonts w:eastAsia="MS Mincho"/>
          <w:color w:val="1C1C1C"/>
          <w:lang w:eastAsia="ja-JP"/>
        </w:rPr>
      </w:pPr>
      <w:r>
        <w:rPr>
          <w:rFonts w:eastAsia="MS Mincho"/>
          <w:color w:val="000000"/>
        </w:rPr>
        <w:t>If wastes and/or containers cannot be disposed of according to the product label directions, disposal of this material must be in accordance with your local or area regulatory authorities.</w:t>
      </w:r>
      <w:r>
        <w:rPr>
          <w:rFonts w:eastAsia="MS Mincho"/>
          <w:color w:val="1C1C1C"/>
          <w:lang w:eastAsia="ja-JP"/>
        </w:rPr>
        <w:t xml:space="preserve">  </w:t>
      </w:r>
      <w:r>
        <w:rPr>
          <w:rFonts w:eastAsia="MS Mincho"/>
          <w:color w:val="000000"/>
        </w:rPr>
        <w:t>This information presented below only applies to the material as supplied.  The identification based on characteristic(s) or listing may not apply if the material has been used or otherwise contaminated.  It is the responsibility of the waste generator to determine the toxicity and physical properties of the material generated to determine the proper waste identification and disposal methods in compliance with applicable regulations.</w:t>
      </w:r>
      <w:r>
        <w:rPr>
          <w:rFonts w:eastAsia="MS Mincho"/>
          <w:color w:val="1C1C1C"/>
          <w:lang w:eastAsia="ja-JP"/>
        </w:rPr>
        <w:t xml:space="preserve">  </w:t>
      </w:r>
      <w:r>
        <w:rPr>
          <w:rFonts w:eastAsia="MS Mincho"/>
          <w:color w:val="000000"/>
        </w:rPr>
        <w:t>If the material as supplied becomes a waste, follow all applicable regional, national and local laws.</w:t>
      </w:r>
      <w:r>
        <w:rPr>
          <w:rFonts w:eastAsia="MS Mincho"/>
          <w:color w:val="1C1C1C"/>
          <w:lang w:eastAsia="ja-JP"/>
        </w:rPr>
        <w:t xml:space="preserve">  </w:t>
      </w:r>
      <w:r>
        <w:rPr>
          <w:rFonts w:eastAsia="MS Mincho"/>
          <w:vanish/>
          <w:color w:val="FF0000"/>
          <w:lang w:eastAsia="ja-JP"/>
        </w:rPr>
        <w:t>_</w:t>
      </w:r>
    </w:p>
    <w:p w14:paraId="73B23A13" w14:textId="77777777" w:rsidR="0067529A" w:rsidRDefault="005F5EE6">
      <w:pPr>
        <w:rPr>
          <w:rFonts w:eastAsia="MS Mincho"/>
          <w:color w:val="1C1C1C"/>
          <w:lang w:eastAsia="ja-JP"/>
        </w:rPr>
      </w:pPr>
      <w:r>
        <w:rPr>
          <w:rFonts w:eastAsia="MS Mincho"/>
          <w:vanish/>
          <w:color w:val="FF0000"/>
          <w:lang w:eastAsia="ja-JP"/>
        </w:rPr>
        <w:t>_</w:t>
      </w:r>
    </w:p>
    <w:p w14:paraId="176AECFB"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eastAsia="de-DE"/>
        </w:rPr>
      </w:pPr>
      <w:r>
        <w:rPr>
          <w:rFonts w:ascii="Century Gothic" w:hAnsi="Century Gothic" w:cs="Century Gothic"/>
          <w:b/>
          <w:bCs/>
          <w:caps/>
          <w:color w:val="000000"/>
          <w:sz w:val="24"/>
          <w:szCs w:val="24"/>
        </w:rPr>
        <w:t>14. TRANSPORT INFORMATION</w:t>
      </w:r>
      <w:r>
        <w:rPr>
          <w:rFonts w:ascii="Century Gothic" w:hAnsi="Century Gothic" w:cs="Century Gothic"/>
          <w:b/>
          <w:bCs/>
          <w:caps/>
          <w:vanish/>
          <w:color w:val="FF0000"/>
          <w:sz w:val="24"/>
          <w:szCs w:val="24"/>
          <w:lang w:eastAsia="de-DE"/>
        </w:rPr>
        <w:t>_</w:t>
      </w:r>
    </w:p>
    <w:p w14:paraId="7C12193E" w14:textId="77777777" w:rsidR="0067529A" w:rsidRDefault="0067529A">
      <w:pPr>
        <w:ind w:left="360"/>
        <w:rPr>
          <w:rFonts w:eastAsia="MS Mincho"/>
          <w:vanish/>
          <w:color w:val="008000"/>
          <w:sz w:val="18"/>
          <w:szCs w:val="18"/>
          <w:lang w:val="de-DE" w:eastAsia="ja-JP"/>
        </w:rPr>
      </w:pPr>
    </w:p>
    <w:p w14:paraId="5D5F6B57" w14:textId="77777777" w:rsidR="0067529A" w:rsidRDefault="005F5EE6">
      <w:pPr>
        <w:rPr>
          <w:rFonts w:eastAsia="MS Mincho"/>
          <w:b/>
          <w:bCs/>
          <w:color w:val="1C1C1C"/>
          <w:sz w:val="14"/>
          <w:szCs w:val="14"/>
          <w:lang w:val="de-DE" w:eastAsia="ja-JP"/>
        </w:rPr>
      </w:pPr>
      <w:r>
        <w:rPr>
          <w:rFonts w:eastAsia="MS Mincho"/>
          <w:b/>
          <w:bCs/>
          <w:vanish/>
          <w:color w:val="FF0000"/>
          <w:sz w:val="14"/>
          <w:szCs w:val="14"/>
          <w:lang w:val="de-DE" w:eastAsia="ja-JP"/>
        </w:rPr>
        <w:t>_</w:t>
      </w:r>
    </w:p>
    <w:p w14:paraId="30A5C059" w14:textId="77777777" w:rsidR="0067529A" w:rsidRDefault="005F5EE6">
      <w:pPr>
        <w:rPr>
          <w:rFonts w:eastAsia="MS Mincho"/>
          <w:b/>
          <w:bCs/>
          <w:color w:val="1C1C1C"/>
          <w:lang w:val="de-DE" w:eastAsia="ja-JP"/>
        </w:rPr>
      </w:pPr>
      <w:r>
        <w:rPr>
          <w:rFonts w:eastAsia="MS Mincho"/>
          <w:b/>
          <w:bCs/>
          <w:color w:val="000000"/>
        </w:rPr>
        <w:t>Classification for ROAD and Rail transport:</w:t>
      </w:r>
      <w:r>
        <w:rPr>
          <w:rFonts w:eastAsia="MS Mincho"/>
          <w:b/>
          <w:bCs/>
          <w:vanish/>
          <w:color w:val="FF0000"/>
          <w:lang w:val="de-DE" w:eastAsia="ja-JP"/>
        </w:rPr>
        <w:t>_</w:t>
      </w:r>
    </w:p>
    <w:tbl>
      <w:tblPr>
        <w:tblW w:w="0" w:type="auto"/>
        <w:tblInd w:w="576" w:type="dxa"/>
        <w:tblCellMar>
          <w:left w:w="115" w:type="dxa"/>
          <w:right w:w="115" w:type="dxa"/>
        </w:tblCellMar>
        <w:tblLook w:val="0000" w:firstRow="0" w:lastRow="0" w:firstColumn="0" w:lastColumn="0" w:noHBand="0" w:noVBand="0"/>
      </w:tblPr>
      <w:tblGrid>
        <w:gridCol w:w="2736"/>
        <w:gridCol w:w="5760"/>
      </w:tblGrid>
      <w:tr w:rsidR="0067529A" w14:paraId="08F05227" w14:textId="77777777">
        <w:tc>
          <w:tcPr>
            <w:tcW w:w="2736" w:type="dxa"/>
          </w:tcPr>
          <w:p w14:paraId="61D0E4B5" w14:textId="77777777" w:rsidR="0067529A" w:rsidRDefault="005F5EE6">
            <w:pPr>
              <w:rPr>
                <w:rFonts w:eastAsia="MS Mincho"/>
                <w:color w:val="000000"/>
                <w:lang w:eastAsia="ja-JP"/>
              </w:rPr>
            </w:pPr>
            <w:r>
              <w:rPr>
                <w:rFonts w:eastAsia="MS Mincho"/>
                <w:b/>
                <w:bCs/>
                <w:color w:val="000000"/>
              </w:rPr>
              <w:t>Proper shipping name</w:t>
            </w:r>
          </w:p>
        </w:tc>
        <w:tc>
          <w:tcPr>
            <w:tcW w:w="5760" w:type="dxa"/>
          </w:tcPr>
          <w:p w14:paraId="25E2CD72" w14:textId="77777777" w:rsidR="0067529A" w:rsidRDefault="005F5EE6">
            <w:pPr>
              <w:rPr>
                <w:rFonts w:eastAsia="MS Mincho"/>
                <w:color w:val="000000"/>
                <w:lang w:eastAsia="ja-JP"/>
              </w:rPr>
            </w:pPr>
            <w:r>
              <w:rPr>
                <w:rFonts w:eastAsia="MS Mincho"/>
                <w:color w:val="000000"/>
              </w:rPr>
              <w:t>ENVIRONMENTALLY HAZARDOUS SUBSTANCE, SOLID, N.O.S.</w:t>
            </w:r>
            <w:r>
              <w:rPr>
                <w:rFonts w:eastAsia="MS Mincho"/>
                <w:color w:val="1C1C1C"/>
                <w:lang w:eastAsia="ja-JP"/>
              </w:rPr>
              <w:t>(</w:t>
            </w:r>
            <w:r>
              <w:rPr>
                <w:rFonts w:eastAsia="MS Mincho"/>
                <w:color w:val="000000"/>
              </w:rPr>
              <w:t>Chlorpyrifos</w:t>
            </w:r>
            <w:r>
              <w:rPr>
                <w:rFonts w:eastAsia="MS Mincho"/>
                <w:color w:val="1C1C1C"/>
                <w:lang w:eastAsia="ja-JP"/>
              </w:rPr>
              <w:t>)</w:t>
            </w:r>
          </w:p>
        </w:tc>
      </w:tr>
      <w:tr w:rsidR="0067529A" w14:paraId="00F4A10F" w14:textId="77777777">
        <w:tc>
          <w:tcPr>
            <w:tcW w:w="2736" w:type="dxa"/>
          </w:tcPr>
          <w:p w14:paraId="068C5D71" w14:textId="77777777" w:rsidR="0067529A" w:rsidRDefault="005F5EE6">
            <w:pPr>
              <w:rPr>
                <w:rFonts w:eastAsia="MS Mincho"/>
                <w:color w:val="000000"/>
                <w:lang w:eastAsia="ja-JP"/>
              </w:rPr>
            </w:pPr>
            <w:r>
              <w:rPr>
                <w:rFonts w:eastAsia="MS Mincho"/>
                <w:b/>
                <w:bCs/>
                <w:color w:val="000000"/>
              </w:rPr>
              <w:t>UN number</w:t>
            </w:r>
          </w:p>
        </w:tc>
        <w:tc>
          <w:tcPr>
            <w:tcW w:w="5760" w:type="dxa"/>
          </w:tcPr>
          <w:p w14:paraId="51E95F2A" w14:textId="77777777" w:rsidR="0067529A" w:rsidRDefault="005F5EE6">
            <w:pPr>
              <w:rPr>
                <w:rFonts w:eastAsia="MS Mincho"/>
                <w:color w:val="000000"/>
                <w:lang w:val="de-DE" w:eastAsia="ja-JP"/>
              </w:rPr>
            </w:pPr>
            <w:r>
              <w:rPr>
                <w:rFonts w:eastAsia="MS Mincho"/>
                <w:color w:val="000000"/>
              </w:rPr>
              <w:t>UN</w:t>
            </w:r>
            <w:r>
              <w:rPr>
                <w:rFonts w:eastAsia="MS Mincho"/>
                <w:color w:val="1C1C1C"/>
                <w:lang w:val="de-DE" w:eastAsia="ja-JP"/>
              </w:rPr>
              <w:t xml:space="preserve">  </w:t>
            </w:r>
            <w:r>
              <w:rPr>
                <w:rFonts w:eastAsia="MS Mincho"/>
                <w:color w:val="000000"/>
              </w:rPr>
              <w:t>3077</w:t>
            </w:r>
          </w:p>
        </w:tc>
      </w:tr>
      <w:tr w:rsidR="0067529A" w14:paraId="00DDA47F" w14:textId="77777777">
        <w:tc>
          <w:tcPr>
            <w:tcW w:w="2736" w:type="dxa"/>
          </w:tcPr>
          <w:p w14:paraId="43D364E9" w14:textId="77777777" w:rsidR="0067529A" w:rsidRDefault="005F5EE6">
            <w:pPr>
              <w:rPr>
                <w:rFonts w:eastAsia="MS Mincho"/>
                <w:color w:val="008000"/>
                <w:sz w:val="18"/>
                <w:szCs w:val="18"/>
                <w:lang w:eastAsia="ja-JP"/>
              </w:rPr>
            </w:pPr>
            <w:r>
              <w:rPr>
                <w:rFonts w:eastAsia="MS Mincho"/>
                <w:b/>
                <w:bCs/>
                <w:color w:val="000000"/>
              </w:rPr>
              <w:t>Class</w:t>
            </w:r>
          </w:p>
        </w:tc>
        <w:tc>
          <w:tcPr>
            <w:tcW w:w="5760" w:type="dxa"/>
          </w:tcPr>
          <w:p w14:paraId="1FD31BC9" w14:textId="77777777" w:rsidR="0067529A" w:rsidRDefault="005F5EE6">
            <w:pPr>
              <w:rPr>
                <w:rFonts w:eastAsia="MS Mincho"/>
                <w:color w:val="000000"/>
                <w:sz w:val="16"/>
                <w:szCs w:val="16"/>
                <w:lang w:eastAsia="ja-JP"/>
              </w:rPr>
            </w:pPr>
            <w:r>
              <w:rPr>
                <w:rFonts w:eastAsia="MS Mincho"/>
                <w:color w:val="000000"/>
              </w:rPr>
              <w:t>9</w:t>
            </w:r>
          </w:p>
        </w:tc>
      </w:tr>
      <w:tr w:rsidR="0067529A" w14:paraId="14462EA9" w14:textId="77777777">
        <w:tc>
          <w:tcPr>
            <w:tcW w:w="2736" w:type="dxa"/>
          </w:tcPr>
          <w:p w14:paraId="51FC51A2" w14:textId="77777777" w:rsidR="0067529A" w:rsidRDefault="005F5EE6">
            <w:pPr>
              <w:rPr>
                <w:rFonts w:eastAsia="MS Mincho"/>
                <w:color w:val="008000"/>
                <w:sz w:val="18"/>
                <w:szCs w:val="18"/>
                <w:lang w:eastAsia="ja-JP"/>
              </w:rPr>
            </w:pPr>
            <w:r>
              <w:rPr>
                <w:rFonts w:eastAsia="MS Mincho"/>
                <w:b/>
                <w:bCs/>
                <w:color w:val="000000"/>
              </w:rPr>
              <w:t>Packing group</w:t>
            </w:r>
          </w:p>
        </w:tc>
        <w:tc>
          <w:tcPr>
            <w:tcW w:w="5760" w:type="dxa"/>
          </w:tcPr>
          <w:p w14:paraId="57D4A837" w14:textId="77777777" w:rsidR="0067529A" w:rsidRDefault="005F5EE6">
            <w:pPr>
              <w:rPr>
                <w:rFonts w:eastAsia="MS Mincho"/>
                <w:color w:val="000000"/>
                <w:sz w:val="18"/>
                <w:szCs w:val="18"/>
                <w:lang w:eastAsia="ja-JP"/>
              </w:rPr>
            </w:pPr>
            <w:r>
              <w:rPr>
                <w:rFonts w:eastAsia="MS Mincho"/>
                <w:color w:val="000000"/>
              </w:rPr>
              <w:t>III</w:t>
            </w:r>
          </w:p>
        </w:tc>
      </w:tr>
      <w:tr w:rsidR="0067529A" w14:paraId="2383F2DA" w14:textId="77777777">
        <w:tc>
          <w:tcPr>
            <w:tcW w:w="2736" w:type="dxa"/>
          </w:tcPr>
          <w:p w14:paraId="6378B35A" w14:textId="77777777" w:rsidR="0067529A" w:rsidRDefault="005F5EE6">
            <w:pPr>
              <w:rPr>
                <w:rFonts w:eastAsia="MS Mincho"/>
                <w:color w:val="000000"/>
                <w:lang w:eastAsia="ja-JP"/>
              </w:rPr>
            </w:pPr>
            <w:r>
              <w:rPr>
                <w:rFonts w:eastAsia="MS Mincho"/>
                <w:b/>
                <w:bCs/>
                <w:color w:val="000000"/>
              </w:rPr>
              <w:t>Environmental hazards</w:t>
            </w:r>
          </w:p>
        </w:tc>
        <w:tc>
          <w:tcPr>
            <w:tcW w:w="5760" w:type="dxa"/>
          </w:tcPr>
          <w:p w14:paraId="2885791C" w14:textId="77777777" w:rsidR="0067529A" w:rsidRDefault="005F5EE6">
            <w:pPr>
              <w:rPr>
                <w:rFonts w:eastAsia="MS Mincho"/>
                <w:color w:val="000000"/>
                <w:sz w:val="16"/>
                <w:szCs w:val="16"/>
                <w:lang w:eastAsia="ja-JP"/>
              </w:rPr>
            </w:pPr>
            <w:r>
              <w:rPr>
                <w:rFonts w:eastAsia="MS Mincho"/>
                <w:color w:val="000000"/>
              </w:rPr>
              <w:t>Chlorpyrifos</w:t>
            </w:r>
          </w:p>
        </w:tc>
      </w:tr>
    </w:tbl>
    <w:p w14:paraId="18085A35" w14:textId="77777777" w:rsidR="0067529A" w:rsidRDefault="005F5EE6">
      <w:pPr>
        <w:rPr>
          <w:rFonts w:eastAsia="MS Mincho"/>
          <w:b/>
          <w:bCs/>
          <w:color w:val="1C1C1C"/>
          <w:sz w:val="14"/>
          <w:szCs w:val="14"/>
          <w:lang w:val="de-DE" w:eastAsia="ja-JP"/>
        </w:rPr>
      </w:pPr>
      <w:r>
        <w:rPr>
          <w:rFonts w:eastAsia="MS Mincho"/>
          <w:b/>
          <w:bCs/>
          <w:vanish/>
          <w:color w:val="FF0000"/>
          <w:sz w:val="14"/>
          <w:szCs w:val="14"/>
          <w:lang w:val="de-DE" w:eastAsia="ja-JP"/>
        </w:rPr>
        <w:t>_</w:t>
      </w:r>
    </w:p>
    <w:p w14:paraId="137961E6" w14:textId="77777777" w:rsidR="0067529A" w:rsidRDefault="005F5EE6">
      <w:pPr>
        <w:keepNext/>
        <w:rPr>
          <w:rFonts w:eastAsia="MS Mincho"/>
          <w:b/>
          <w:bCs/>
          <w:color w:val="1C1C1C"/>
          <w:lang w:eastAsia="ja-JP"/>
        </w:rPr>
      </w:pPr>
      <w:r>
        <w:rPr>
          <w:rFonts w:eastAsia="MS Mincho"/>
          <w:b/>
          <w:bCs/>
          <w:vanish/>
          <w:color w:val="FF0000"/>
          <w:lang w:eastAsia="ja-JP"/>
        </w:rPr>
        <w:t>_</w:t>
      </w:r>
    </w:p>
    <w:p w14:paraId="32AD6256" w14:textId="77777777" w:rsidR="0067529A" w:rsidRDefault="005F5EE6">
      <w:pPr>
        <w:rPr>
          <w:rFonts w:eastAsia="MS Mincho"/>
          <w:b/>
          <w:bCs/>
          <w:color w:val="1C1C1C"/>
          <w:lang w:eastAsia="ja-JP"/>
        </w:rPr>
      </w:pPr>
      <w:r>
        <w:rPr>
          <w:rFonts w:eastAsia="MS Mincho"/>
          <w:b/>
          <w:bCs/>
          <w:color w:val="000000"/>
        </w:rPr>
        <w:t>Classification for SEA transport (IMO-IMDG):</w:t>
      </w:r>
      <w:r>
        <w:rPr>
          <w:rFonts w:eastAsia="MS Mincho"/>
          <w:b/>
          <w:bCs/>
          <w:vanish/>
          <w:color w:val="FF0000"/>
          <w:lang w:eastAsia="ja-JP"/>
        </w:rPr>
        <w:t>_</w:t>
      </w:r>
    </w:p>
    <w:p w14:paraId="40A25668" w14:textId="77777777" w:rsidR="0067529A" w:rsidRDefault="0067529A">
      <w:pPr>
        <w:rPr>
          <w:rFonts w:eastAsia="MS Mincho"/>
          <w:vanish/>
          <w:color w:val="008000"/>
          <w:sz w:val="18"/>
          <w:szCs w:val="18"/>
          <w:lang w:val="pl-PL" w:eastAsia="ja-JP"/>
        </w:rPr>
      </w:pPr>
    </w:p>
    <w:tbl>
      <w:tblPr>
        <w:tblW w:w="0" w:type="auto"/>
        <w:tblInd w:w="576" w:type="dxa"/>
        <w:tblLayout w:type="fixed"/>
        <w:tblCellMar>
          <w:left w:w="115" w:type="dxa"/>
          <w:right w:w="115" w:type="dxa"/>
        </w:tblCellMar>
        <w:tblLook w:val="0000" w:firstRow="0" w:lastRow="0" w:firstColumn="0" w:lastColumn="0" w:noHBand="0" w:noVBand="0"/>
      </w:tblPr>
      <w:tblGrid>
        <w:gridCol w:w="2736"/>
        <w:gridCol w:w="5760"/>
      </w:tblGrid>
      <w:tr w:rsidR="0067529A" w14:paraId="12018530" w14:textId="77777777">
        <w:tc>
          <w:tcPr>
            <w:tcW w:w="2736" w:type="dxa"/>
          </w:tcPr>
          <w:p w14:paraId="2ED9B377" w14:textId="77777777" w:rsidR="0067529A" w:rsidRDefault="005F5EE6">
            <w:pPr>
              <w:rPr>
                <w:rFonts w:eastAsia="MS Mincho"/>
                <w:color w:val="000000"/>
                <w:lang w:eastAsia="ja-JP"/>
              </w:rPr>
            </w:pPr>
            <w:r>
              <w:rPr>
                <w:rFonts w:eastAsia="MS Mincho"/>
                <w:b/>
                <w:bCs/>
                <w:color w:val="000000"/>
              </w:rPr>
              <w:t>Proper shipping name</w:t>
            </w:r>
          </w:p>
        </w:tc>
        <w:tc>
          <w:tcPr>
            <w:tcW w:w="5760" w:type="dxa"/>
          </w:tcPr>
          <w:p w14:paraId="70C6B458" w14:textId="77777777" w:rsidR="0067529A" w:rsidRDefault="005F5EE6">
            <w:pPr>
              <w:rPr>
                <w:rFonts w:eastAsia="MS Mincho"/>
                <w:color w:val="000000"/>
                <w:lang w:eastAsia="ja-JP"/>
              </w:rPr>
            </w:pPr>
            <w:r>
              <w:rPr>
                <w:rFonts w:eastAsia="MS Mincho"/>
                <w:color w:val="000000"/>
              </w:rPr>
              <w:t>ENVIRONMENTALLY HAZARDOUS SUBSTANCE, SOLID, N.O.S.</w:t>
            </w:r>
            <w:r>
              <w:rPr>
                <w:rFonts w:eastAsia="MS Mincho"/>
                <w:color w:val="1C1C1C"/>
                <w:lang w:eastAsia="ja-JP"/>
              </w:rPr>
              <w:t>(</w:t>
            </w:r>
            <w:r>
              <w:rPr>
                <w:rFonts w:eastAsia="MS Mincho"/>
                <w:color w:val="000000"/>
              </w:rPr>
              <w:t>Chlorpyrifos</w:t>
            </w:r>
            <w:r>
              <w:rPr>
                <w:rFonts w:eastAsia="MS Mincho"/>
                <w:color w:val="1C1C1C"/>
                <w:lang w:eastAsia="ja-JP"/>
              </w:rPr>
              <w:t>)</w:t>
            </w:r>
          </w:p>
        </w:tc>
      </w:tr>
      <w:tr w:rsidR="0067529A" w14:paraId="76E341CB" w14:textId="77777777">
        <w:tc>
          <w:tcPr>
            <w:tcW w:w="2736" w:type="dxa"/>
          </w:tcPr>
          <w:p w14:paraId="5F5F4798" w14:textId="77777777" w:rsidR="0067529A" w:rsidRDefault="005F5EE6">
            <w:pPr>
              <w:rPr>
                <w:rFonts w:eastAsia="MS Mincho"/>
                <w:color w:val="000000"/>
                <w:lang w:eastAsia="ja-JP"/>
              </w:rPr>
            </w:pPr>
            <w:r>
              <w:rPr>
                <w:rFonts w:eastAsia="MS Mincho"/>
                <w:b/>
                <w:bCs/>
                <w:color w:val="000000"/>
              </w:rPr>
              <w:t>UN number</w:t>
            </w:r>
          </w:p>
        </w:tc>
        <w:tc>
          <w:tcPr>
            <w:tcW w:w="5760" w:type="dxa"/>
          </w:tcPr>
          <w:p w14:paraId="654A8528" w14:textId="77777777" w:rsidR="0067529A" w:rsidRDefault="005F5EE6">
            <w:pPr>
              <w:rPr>
                <w:rFonts w:eastAsia="MS Mincho"/>
                <w:color w:val="000000"/>
                <w:lang w:val="de-DE" w:eastAsia="ja-JP"/>
              </w:rPr>
            </w:pPr>
            <w:r>
              <w:rPr>
                <w:rFonts w:eastAsia="MS Mincho"/>
                <w:color w:val="000000"/>
              </w:rPr>
              <w:t>UN</w:t>
            </w:r>
            <w:r>
              <w:rPr>
                <w:rFonts w:eastAsia="MS Mincho"/>
                <w:color w:val="1C1C1C"/>
                <w:lang w:val="de-DE" w:eastAsia="ja-JP"/>
              </w:rPr>
              <w:t xml:space="preserve">  </w:t>
            </w:r>
            <w:r>
              <w:rPr>
                <w:rFonts w:eastAsia="MS Mincho"/>
                <w:color w:val="000000"/>
              </w:rPr>
              <w:t>3077</w:t>
            </w:r>
          </w:p>
        </w:tc>
      </w:tr>
      <w:tr w:rsidR="0067529A" w14:paraId="616A648E" w14:textId="77777777">
        <w:tc>
          <w:tcPr>
            <w:tcW w:w="2736" w:type="dxa"/>
          </w:tcPr>
          <w:p w14:paraId="07600907" w14:textId="77777777" w:rsidR="0067529A" w:rsidRDefault="005F5EE6">
            <w:pPr>
              <w:rPr>
                <w:rFonts w:eastAsia="MS Mincho"/>
                <w:color w:val="008000"/>
                <w:sz w:val="18"/>
                <w:szCs w:val="18"/>
                <w:lang w:eastAsia="ja-JP"/>
              </w:rPr>
            </w:pPr>
            <w:r>
              <w:rPr>
                <w:rFonts w:eastAsia="MS Mincho"/>
                <w:b/>
                <w:bCs/>
                <w:color w:val="000000"/>
              </w:rPr>
              <w:t>Class</w:t>
            </w:r>
          </w:p>
        </w:tc>
        <w:tc>
          <w:tcPr>
            <w:tcW w:w="5760" w:type="dxa"/>
          </w:tcPr>
          <w:p w14:paraId="0A4703D3" w14:textId="77777777" w:rsidR="0067529A" w:rsidRDefault="005F5EE6">
            <w:pPr>
              <w:rPr>
                <w:rFonts w:eastAsia="MS Mincho"/>
                <w:color w:val="000000"/>
                <w:sz w:val="16"/>
                <w:szCs w:val="16"/>
                <w:lang w:eastAsia="ja-JP"/>
              </w:rPr>
            </w:pPr>
            <w:r>
              <w:rPr>
                <w:rFonts w:eastAsia="MS Mincho"/>
                <w:color w:val="000000"/>
              </w:rPr>
              <w:t>9</w:t>
            </w:r>
          </w:p>
        </w:tc>
      </w:tr>
      <w:tr w:rsidR="0067529A" w14:paraId="4866F4E0" w14:textId="77777777">
        <w:tc>
          <w:tcPr>
            <w:tcW w:w="2736" w:type="dxa"/>
          </w:tcPr>
          <w:p w14:paraId="49A0908C" w14:textId="77777777" w:rsidR="0067529A" w:rsidRDefault="005F5EE6">
            <w:pPr>
              <w:rPr>
                <w:rFonts w:eastAsia="MS Mincho"/>
                <w:color w:val="008000"/>
                <w:sz w:val="18"/>
                <w:szCs w:val="18"/>
                <w:lang w:eastAsia="ja-JP"/>
              </w:rPr>
            </w:pPr>
            <w:r>
              <w:rPr>
                <w:rFonts w:eastAsia="MS Mincho"/>
                <w:b/>
                <w:bCs/>
                <w:color w:val="000000"/>
              </w:rPr>
              <w:t>Packing group</w:t>
            </w:r>
          </w:p>
        </w:tc>
        <w:tc>
          <w:tcPr>
            <w:tcW w:w="5760" w:type="dxa"/>
          </w:tcPr>
          <w:p w14:paraId="2FD63974" w14:textId="77777777" w:rsidR="0067529A" w:rsidRDefault="005F5EE6">
            <w:pPr>
              <w:rPr>
                <w:rFonts w:eastAsia="MS Mincho"/>
                <w:color w:val="000000"/>
                <w:sz w:val="18"/>
                <w:szCs w:val="18"/>
                <w:lang w:eastAsia="ja-JP"/>
              </w:rPr>
            </w:pPr>
            <w:r>
              <w:rPr>
                <w:rFonts w:eastAsia="MS Mincho"/>
                <w:color w:val="000000"/>
              </w:rPr>
              <w:t>III</w:t>
            </w:r>
          </w:p>
        </w:tc>
      </w:tr>
      <w:tr w:rsidR="0067529A" w14:paraId="3AD5530C" w14:textId="77777777">
        <w:tc>
          <w:tcPr>
            <w:tcW w:w="2736" w:type="dxa"/>
          </w:tcPr>
          <w:p w14:paraId="30CD1822" w14:textId="77777777" w:rsidR="0067529A" w:rsidRDefault="005F5EE6">
            <w:pPr>
              <w:rPr>
                <w:rFonts w:eastAsia="MS Mincho"/>
                <w:color w:val="000000"/>
                <w:lang w:val="fr-FR" w:eastAsia="ja-JP"/>
              </w:rPr>
            </w:pPr>
            <w:r>
              <w:rPr>
                <w:rFonts w:eastAsia="MS Mincho"/>
                <w:b/>
                <w:bCs/>
                <w:color w:val="000000"/>
              </w:rPr>
              <w:t>Marine pollutant</w:t>
            </w:r>
          </w:p>
        </w:tc>
        <w:tc>
          <w:tcPr>
            <w:tcW w:w="5760" w:type="dxa"/>
          </w:tcPr>
          <w:p w14:paraId="47239343" w14:textId="77777777" w:rsidR="0067529A" w:rsidRDefault="005F5EE6">
            <w:pPr>
              <w:rPr>
                <w:rFonts w:eastAsia="MS Mincho"/>
                <w:color w:val="000000"/>
                <w:sz w:val="16"/>
                <w:szCs w:val="16"/>
                <w:lang w:val="fr-FR" w:eastAsia="ja-JP"/>
              </w:rPr>
            </w:pPr>
            <w:r>
              <w:rPr>
                <w:rFonts w:eastAsia="MS Mincho"/>
                <w:vanish/>
                <w:color w:val="008000"/>
                <w:sz w:val="18"/>
                <w:szCs w:val="18"/>
                <w:lang w:eastAsia="ja-JP"/>
              </w:rPr>
              <w:t xml:space="preserve"> </w:t>
            </w:r>
            <w:r>
              <w:rPr>
                <w:rFonts w:eastAsia="MS Mincho"/>
                <w:color w:val="000000"/>
              </w:rPr>
              <w:t>Chlorpyrifos</w:t>
            </w:r>
          </w:p>
        </w:tc>
      </w:tr>
      <w:tr w:rsidR="0067529A" w14:paraId="184A88CB" w14:textId="77777777">
        <w:tc>
          <w:tcPr>
            <w:tcW w:w="2736" w:type="dxa"/>
          </w:tcPr>
          <w:p w14:paraId="24DFC7CE" w14:textId="77777777" w:rsidR="0067529A" w:rsidRDefault="005F5EE6">
            <w:pPr>
              <w:rPr>
                <w:rFonts w:eastAsia="MS Mincho"/>
                <w:color w:val="000000"/>
                <w:lang w:val="fr-FR" w:eastAsia="ja-JP"/>
              </w:rPr>
            </w:pPr>
            <w:r>
              <w:rPr>
                <w:rFonts w:eastAsia="MS Mincho"/>
                <w:b/>
                <w:bCs/>
                <w:color w:val="000000"/>
              </w:rPr>
              <w:t xml:space="preserve">Transport in bulk </w:t>
            </w:r>
            <w:r>
              <w:rPr>
                <w:rFonts w:eastAsia="MS Mincho"/>
                <w:b/>
                <w:bCs/>
                <w:color w:val="000000"/>
              </w:rPr>
              <w:lastRenderedPageBreak/>
              <w:t>according to Annex I or II of MARPOL 73/78 and the IBC or IGC Code</w:t>
            </w:r>
          </w:p>
        </w:tc>
        <w:tc>
          <w:tcPr>
            <w:tcW w:w="5760" w:type="dxa"/>
          </w:tcPr>
          <w:p w14:paraId="3800F883" w14:textId="77777777" w:rsidR="0067529A" w:rsidRDefault="005F5EE6">
            <w:pPr>
              <w:rPr>
                <w:rFonts w:eastAsia="MS Mincho"/>
                <w:color w:val="008000"/>
                <w:sz w:val="18"/>
                <w:szCs w:val="18"/>
                <w:lang w:eastAsia="ja-JP"/>
              </w:rPr>
            </w:pPr>
            <w:r>
              <w:rPr>
                <w:rFonts w:eastAsia="MS Mincho"/>
                <w:color w:val="000000"/>
                <w:lang w:val="fr-FR" w:eastAsia="ja-JP"/>
              </w:rPr>
              <w:lastRenderedPageBreak/>
              <w:t>Consult IMO regulations before transporting ocean bulk</w:t>
            </w:r>
          </w:p>
        </w:tc>
      </w:tr>
    </w:tbl>
    <w:p w14:paraId="7E6E86FE" w14:textId="77777777" w:rsidR="0067529A" w:rsidRDefault="0067529A">
      <w:pPr>
        <w:rPr>
          <w:rFonts w:eastAsia="MS Mincho"/>
          <w:vanish/>
          <w:color w:val="008000"/>
          <w:sz w:val="18"/>
          <w:szCs w:val="18"/>
          <w:lang w:eastAsia="ja-JP"/>
        </w:rPr>
      </w:pPr>
    </w:p>
    <w:p w14:paraId="713DC7C4" w14:textId="77777777" w:rsidR="0067529A" w:rsidRDefault="005F5EE6">
      <w:pPr>
        <w:rPr>
          <w:rFonts w:eastAsia="MS Mincho"/>
          <w:b/>
          <w:bCs/>
          <w:color w:val="FF0000"/>
          <w:lang w:eastAsia="ja-JP"/>
        </w:rPr>
      </w:pPr>
      <w:r>
        <w:rPr>
          <w:rFonts w:eastAsia="MS Mincho"/>
          <w:b/>
          <w:bCs/>
          <w:vanish/>
          <w:color w:val="FF0000"/>
          <w:lang w:eastAsia="ja-JP"/>
        </w:rPr>
        <w:t>_</w:t>
      </w:r>
    </w:p>
    <w:p w14:paraId="6A259007" w14:textId="77777777" w:rsidR="0067529A" w:rsidRDefault="005F5EE6">
      <w:pPr>
        <w:rPr>
          <w:rFonts w:eastAsia="MS Mincho"/>
          <w:b/>
          <w:bCs/>
          <w:color w:val="1C1C1C"/>
          <w:lang w:eastAsia="ja-JP"/>
        </w:rPr>
      </w:pPr>
      <w:r>
        <w:rPr>
          <w:rFonts w:eastAsia="MS Mincho"/>
          <w:b/>
          <w:bCs/>
          <w:color w:val="000000"/>
        </w:rPr>
        <w:t>Classification for AIR transport (IATA/ICAO):</w:t>
      </w:r>
      <w:r>
        <w:rPr>
          <w:rFonts w:eastAsia="MS Mincho"/>
          <w:b/>
          <w:bCs/>
          <w:vanish/>
          <w:color w:val="FF0000"/>
          <w:lang w:eastAsia="ja-JP"/>
        </w:rPr>
        <w:t>_</w:t>
      </w:r>
    </w:p>
    <w:tbl>
      <w:tblPr>
        <w:tblW w:w="0" w:type="auto"/>
        <w:tblInd w:w="576" w:type="dxa"/>
        <w:tblCellMar>
          <w:left w:w="115" w:type="dxa"/>
          <w:right w:w="115" w:type="dxa"/>
        </w:tblCellMar>
        <w:tblLook w:val="0000" w:firstRow="0" w:lastRow="0" w:firstColumn="0" w:lastColumn="0" w:noHBand="0" w:noVBand="0"/>
      </w:tblPr>
      <w:tblGrid>
        <w:gridCol w:w="2736"/>
        <w:gridCol w:w="5760"/>
      </w:tblGrid>
      <w:tr w:rsidR="0067529A" w14:paraId="0F1AF227" w14:textId="77777777">
        <w:tc>
          <w:tcPr>
            <w:tcW w:w="2736" w:type="dxa"/>
          </w:tcPr>
          <w:p w14:paraId="3E13570D" w14:textId="77777777" w:rsidR="0067529A" w:rsidRDefault="005F5EE6">
            <w:pPr>
              <w:rPr>
                <w:rFonts w:eastAsia="MS Mincho"/>
                <w:color w:val="000000"/>
                <w:lang w:eastAsia="ja-JP"/>
              </w:rPr>
            </w:pPr>
            <w:r>
              <w:rPr>
                <w:rFonts w:eastAsia="MS Mincho"/>
                <w:b/>
                <w:bCs/>
                <w:color w:val="000000"/>
              </w:rPr>
              <w:t>Proper shipping name</w:t>
            </w:r>
          </w:p>
        </w:tc>
        <w:tc>
          <w:tcPr>
            <w:tcW w:w="5760" w:type="dxa"/>
          </w:tcPr>
          <w:p w14:paraId="06FF66E4" w14:textId="77777777" w:rsidR="0067529A" w:rsidRDefault="005F5EE6">
            <w:pPr>
              <w:rPr>
                <w:rFonts w:eastAsia="MS Mincho"/>
                <w:color w:val="000000"/>
                <w:lang w:eastAsia="ja-JP"/>
              </w:rPr>
            </w:pPr>
            <w:r>
              <w:rPr>
                <w:rFonts w:eastAsia="MS Mincho"/>
                <w:color w:val="000000"/>
              </w:rPr>
              <w:t>Environmentally hazardous substance, solid, n.o.s.</w:t>
            </w:r>
            <w:r>
              <w:rPr>
                <w:rFonts w:eastAsia="MS Mincho"/>
                <w:color w:val="1C1C1C"/>
                <w:lang w:eastAsia="ja-JP"/>
              </w:rPr>
              <w:t>(</w:t>
            </w:r>
            <w:r>
              <w:rPr>
                <w:rFonts w:eastAsia="MS Mincho"/>
                <w:color w:val="000000"/>
              </w:rPr>
              <w:t>Chlorpyrifos</w:t>
            </w:r>
            <w:r>
              <w:rPr>
                <w:rFonts w:eastAsia="MS Mincho"/>
                <w:color w:val="1C1C1C"/>
                <w:lang w:eastAsia="ja-JP"/>
              </w:rPr>
              <w:t>)</w:t>
            </w:r>
          </w:p>
        </w:tc>
      </w:tr>
      <w:tr w:rsidR="0067529A" w14:paraId="17DB38F1" w14:textId="77777777">
        <w:tc>
          <w:tcPr>
            <w:tcW w:w="2736" w:type="dxa"/>
          </w:tcPr>
          <w:p w14:paraId="17C873EC" w14:textId="77777777" w:rsidR="0067529A" w:rsidRDefault="005F5EE6">
            <w:pPr>
              <w:rPr>
                <w:rFonts w:eastAsia="MS Mincho"/>
                <w:color w:val="000000"/>
                <w:lang w:eastAsia="ja-JP"/>
              </w:rPr>
            </w:pPr>
            <w:r>
              <w:rPr>
                <w:rFonts w:eastAsia="MS Mincho"/>
                <w:b/>
                <w:bCs/>
                <w:color w:val="000000"/>
              </w:rPr>
              <w:t>UN number</w:t>
            </w:r>
          </w:p>
        </w:tc>
        <w:tc>
          <w:tcPr>
            <w:tcW w:w="5760" w:type="dxa"/>
          </w:tcPr>
          <w:p w14:paraId="0013EF98" w14:textId="77777777" w:rsidR="0067529A" w:rsidRDefault="005F5EE6">
            <w:pPr>
              <w:rPr>
                <w:rFonts w:eastAsia="MS Mincho"/>
                <w:color w:val="000000"/>
                <w:lang w:val="de-DE" w:eastAsia="ja-JP"/>
              </w:rPr>
            </w:pPr>
            <w:r>
              <w:rPr>
                <w:rFonts w:eastAsia="MS Mincho"/>
                <w:color w:val="000000"/>
              </w:rPr>
              <w:t>UN</w:t>
            </w:r>
            <w:r>
              <w:rPr>
                <w:rFonts w:eastAsia="MS Mincho"/>
                <w:color w:val="1C1C1C"/>
                <w:lang w:val="de-DE" w:eastAsia="ja-JP"/>
              </w:rPr>
              <w:t xml:space="preserve">  </w:t>
            </w:r>
            <w:r>
              <w:rPr>
                <w:rFonts w:eastAsia="MS Mincho"/>
                <w:color w:val="000000"/>
              </w:rPr>
              <w:t>3077</w:t>
            </w:r>
          </w:p>
        </w:tc>
      </w:tr>
      <w:tr w:rsidR="0067529A" w14:paraId="7457E852" w14:textId="77777777">
        <w:tc>
          <w:tcPr>
            <w:tcW w:w="2736" w:type="dxa"/>
          </w:tcPr>
          <w:p w14:paraId="50243B29" w14:textId="77777777" w:rsidR="0067529A" w:rsidRDefault="005F5EE6">
            <w:pPr>
              <w:rPr>
                <w:rFonts w:eastAsia="MS Mincho"/>
                <w:color w:val="008000"/>
                <w:sz w:val="18"/>
                <w:szCs w:val="18"/>
                <w:lang w:eastAsia="ja-JP"/>
              </w:rPr>
            </w:pPr>
            <w:r>
              <w:rPr>
                <w:rFonts w:eastAsia="MS Mincho"/>
                <w:b/>
                <w:bCs/>
                <w:color w:val="000000"/>
              </w:rPr>
              <w:t>Class</w:t>
            </w:r>
          </w:p>
        </w:tc>
        <w:tc>
          <w:tcPr>
            <w:tcW w:w="5760" w:type="dxa"/>
          </w:tcPr>
          <w:p w14:paraId="18FE7194" w14:textId="77777777" w:rsidR="0067529A" w:rsidRDefault="005F5EE6">
            <w:pPr>
              <w:rPr>
                <w:rFonts w:eastAsia="MS Mincho"/>
                <w:color w:val="000000"/>
                <w:sz w:val="16"/>
                <w:szCs w:val="16"/>
                <w:lang w:eastAsia="ja-JP"/>
              </w:rPr>
            </w:pPr>
            <w:r>
              <w:rPr>
                <w:rFonts w:eastAsia="MS Mincho"/>
                <w:color w:val="000000"/>
              </w:rPr>
              <w:t>9</w:t>
            </w:r>
          </w:p>
        </w:tc>
      </w:tr>
      <w:tr w:rsidR="0067529A" w14:paraId="0E9572BE" w14:textId="77777777">
        <w:tc>
          <w:tcPr>
            <w:tcW w:w="2736" w:type="dxa"/>
          </w:tcPr>
          <w:p w14:paraId="6B787C69" w14:textId="77777777" w:rsidR="0067529A" w:rsidRDefault="005F5EE6">
            <w:pPr>
              <w:rPr>
                <w:rFonts w:eastAsia="MS Mincho"/>
                <w:color w:val="008000"/>
                <w:sz w:val="18"/>
                <w:szCs w:val="18"/>
                <w:lang w:eastAsia="ja-JP"/>
              </w:rPr>
            </w:pPr>
            <w:r>
              <w:rPr>
                <w:rFonts w:eastAsia="MS Mincho"/>
                <w:b/>
                <w:bCs/>
                <w:color w:val="000000"/>
              </w:rPr>
              <w:t>Packing group</w:t>
            </w:r>
          </w:p>
        </w:tc>
        <w:tc>
          <w:tcPr>
            <w:tcW w:w="5760" w:type="dxa"/>
          </w:tcPr>
          <w:p w14:paraId="0849B445" w14:textId="77777777" w:rsidR="0067529A" w:rsidRDefault="005F5EE6">
            <w:pPr>
              <w:rPr>
                <w:rFonts w:eastAsia="MS Mincho"/>
                <w:color w:val="000000"/>
                <w:sz w:val="18"/>
                <w:szCs w:val="18"/>
                <w:lang w:eastAsia="ja-JP"/>
              </w:rPr>
            </w:pPr>
            <w:r>
              <w:rPr>
                <w:rFonts w:eastAsia="MS Mincho"/>
                <w:color w:val="000000"/>
              </w:rPr>
              <w:t>III</w:t>
            </w:r>
          </w:p>
        </w:tc>
      </w:tr>
    </w:tbl>
    <w:p w14:paraId="165F94EE" w14:textId="77777777" w:rsidR="0067529A" w:rsidRDefault="005F5EE6">
      <w:pPr>
        <w:ind w:left="360"/>
        <w:rPr>
          <w:rFonts w:eastAsia="MS Mincho"/>
          <w:color w:val="1C1C1C"/>
          <w:lang w:val="de-DE" w:eastAsia="ja-JP"/>
        </w:rPr>
      </w:pPr>
      <w:r>
        <w:rPr>
          <w:rFonts w:eastAsia="MS Mincho"/>
          <w:vanish/>
          <w:color w:val="FF0000"/>
          <w:lang w:val="de-DE" w:eastAsia="ja-JP"/>
        </w:rPr>
        <w:t>_</w:t>
      </w:r>
    </w:p>
    <w:p w14:paraId="6BE120E3" w14:textId="77777777" w:rsidR="0067529A" w:rsidRDefault="005F5EE6">
      <w:pPr>
        <w:rPr>
          <w:rFonts w:eastAsia="MS Mincho"/>
          <w:color w:val="1C1C1C"/>
          <w:lang w:eastAsia="ja-JP"/>
        </w:rPr>
      </w:pPr>
      <w:r>
        <w:rPr>
          <w:rFonts w:eastAsia="MS Mincho"/>
          <w:vanish/>
          <w:color w:val="FF0000"/>
          <w:lang w:eastAsia="ja-JP"/>
        </w:rPr>
        <w:t>_</w:t>
      </w:r>
    </w:p>
    <w:p w14:paraId="36B787AC" w14:textId="77777777" w:rsidR="0067529A" w:rsidRDefault="005F5EE6">
      <w:pPr>
        <w:rPr>
          <w:rFonts w:eastAsia="MS Mincho"/>
          <w:color w:val="1C1C1C"/>
          <w:lang w:val="de-DE" w:eastAsia="ja-JP"/>
        </w:rPr>
      </w:pPr>
      <w:r>
        <w:rPr>
          <w:rFonts w:eastAsia="MS Mincho"/>
          <w:vanish/>
          <w:color w:val="FF0000"/>
          <w:lang w:val="de-DE" w:eastAsia="ja-JP"/>
        </w:rPr>
        <w:t>_</w:t>
      </w:r>
    </w:p>
    <w:p w14:paraId="39DC97D8" w14:textId="77777777" w:rsidR="0067529A" w:rsidRDefault="005F5EE6">
      <w:pPr>
        <w:rPr>
          <w:rFonts w:eastAsia="MS Mincho"/>
          <w:color w:val="1C1C1C"/>
          <w:lang w:val="de-DE" w:eastAsia="ja-JP"/>
        </w:rPr>
      </w:pPr>
      <w:r>
        <w:rPr>
          <w:rFonts w:eastAsia="MS Mincho"/>
          <w:color w:val="000000"/>
        </w:rPr>
        <w:t>This information is not intended to convey all specific regulatory or operational requirements/information relating to this product.  Transportation classifications may vary by container volume and may be influenced by regional or country variations in regulations.  Additional transportation system information can be obtained through an authorized sales or customer service representative.  It is the responsibility of the transporting organization to follow all applicable laws, regulations and rules relating to the transportation of the material.</w:t>
      </w:r>
      <w:r>
        <w:rPr>
          <w:rFonts w:eastAsia="MS Mincho"/>
          <w:vanish/>
          <w:color w:val="FF0000"/>
          <w:lang w:val="de-DE" w:eastAsia="ja-JP"/>
        </w:rPr>
        <w:t>_</w:t>
      </w:r>
    </w:p>
    <w:p w14:paraId="5EBA0273" w14:textId="77777777" w:rsidR="0067529A" w:rsidRDefault="005F5EE6">
      <w:pPr>
        <w:rPr>
          <w:szCs w:val="18"/>
        </w:rPr>
      </w:pPr>
      <w:r>
        <w:rPr>
          <w:vanish/>
          <w:color w:val="FF0000"/>
          <w:szCs w:val="18"/>
        </w:rPr>
        <w:t>_</w:t>
      </w:r>
    </w:p>
    <w:p w14:paraId="20FCCC79" w14:textId="77777777" w:rsidR="0067529A" w:rsidRDefault="005F5EE6">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de-DE" w:eastAsia="de-DE"/>
        </w:rPr>
      </w:pPr>
      <w:r>
        <w:rPr>
          <w:rFonts w:ascii="Century Gothic" w:hAnsi="Century Gothic" w:cs="Century Gothic"/>
          <w:b/>
          <w:bCs/>
          <w:caps/>
          <w:color w:val="000000"/>
          <w:sz w:val="24"/>
          <w:szCs w:val="24"/>
        </w:rPr>
        <w:t>15. REGULATORY INFORMATION</w:t>
      </w:r>
      <w:r>
        <w:rPr>
          <w:rFonts w:ascii="Century Gothic" w:hAnsi="Century Gothic" w:cs="Century Gothic"/>
          <w:b/>
          <w:bCs/>
          <w:caps/>
          <w:vanish/>
          <w:color w:val="FF0000"/>
          <w:sz w:val="24"/>
          <w:szCs w:val="24"/>
          <w:lang w:val="de-DE" w:eastAsia="de-DE"/>
        </w:rPr>
        <w:t>_</w:t>
      </w:r>
    </w:p>
    <w:p w14:paraId="1D3CF781" w14:textId="77777777" w:rsidR="0067529A" w:rsidRDefault="005F5EE6">
      <w:pPr>
        <w:rPr>
          <w:rFonts w:eastAsia="MS Mincho"/>
          <w:color w:val="1C1C1C"/>
          <w:lang w:eastAsia="ja-JP"/>
        </w:rPr>
      </w:pPr>
      <w:r>
        <w:rPr>
          <w:rFonts w:eastAsia="MS Mincho"/>
          <w:vanish/>
          <w:color w:val="FF0000"/>
          <w:lang w:eastAsia="ja-JP"/>
        </w:rPr>
        <w:t>_</w:t>
      </w:r>
    </w:p>
    <w:p w14:paraId="46EFD685" w14:textId="77777777" w:rsidR="0067529A" w:rsidRDefault="005F5EE6">
      <w:pPr>
        <w:rPr>
          <w:rFonts w:eastAsia="MS Mincho"/>
          <w:color w:val="1C1C1C"/>
          <w:lang w:eastAsia="ja-JP"/>
        </w:rPr>
      </w:pPr>
      <w:r>
        <w:rPr>
          <w:rFonts w:eastAsia="MS Mincho"/>
          <w:b/>
          <w:bCs/>
          <w:color w:val="000000"/>
        </w:rPr>
        <w:t>Seveso III: Directive 2012/18/EU of the European Parliament and of the Council on the control of major-accident hazards involving dangerous substances.</w:t>
      </w:r>
      <w:r>
        <w:rPr>
          <w:rFonts w:eastAsia="MS Mincho"/>
          <w:vanish/>
          <w:color w:val="FF0000"/>
          <w:lang w:eastAsia="ja-JP"/>
        </w:rPr>
        <w:t>_</w:t>
      </w:r>
    </w:p>
    <w:p w14:paraId="7A05912B" w14:textId="77777777" w:rsidR="0067529A" w:rsidRDefault="005F5EE6">
      <w:pPr>
        <w:rPr>
          <w:rFonts w:eastAsia="MS Mincho"/>
          <w:color w:val="1C1C1C"/>
          <w:lang w:eastAsia="ja-JP"/>
        </w:rPr>
      </w:pPr>
      <w:r>
        <w:rPr>
          <w:rFonts w:eastAsia="MS Mincho"/>
          <w:color w:val="000000"/>
        </w:rPr>
        <w:t>Listed in Regulation:</w:t>
      </w:r>
      <w:r>
        <w:rPr>
          <w:rFonts w:eastAsia="MS Mincho"/>
          <w:color w:val="000000"/>
          <w:lang w:eastAsia="ja-JP"/>
        </w:rPr>
        <w:t xml:space="preserve"> </w:t>
      </w:r>
      <w:r>
        <w:rPr>
          <w:rFonts w:eastAsia="MS Mincho"/>
          <w:color w:val="000000"/>
        </w:rPr>
        <w:t>ENVIRONMENTAL HAZARDS</w:t>
      </w:r>
      <w:r>
        <w:rPr>
          <w:rFonts w:eastAsia="MS Mincho"/>
          <w:vanish/>
          <w:color w:val="FF0000"/>
          <w:lang w:eastAsia="ja-JP"/>
        </w:rPr>
        <w:t>_</w:t>
      </w:r>
    </w:p>
    <w:p w14:paraId="429F0B31" w14:textId="77777777" w:rsidR="0067529A" w:rsidRDefault="005F5EE6">
      <w:pPr>
        <w:rPr>
          <w:rFonts w:eastAsia="MS Mincho"/>
          <w:color w:val="1C1C1C"/>
          <w:lang w:eastAsia="ja-JP"/>
        </w:rPr>
      </w:pPr>
      <w:r>
        <w:rPr>
          <w:rFonts w:eastAsia="MS Mincho"/>
          <w:color w:val="000000"/>
        </w:rPr>
        <w:t>Number in Regulation:</w:t>
      </w:r>
      <w:r>
        <w:rPr>
          <w:rFonts w:eastAsia="MS Mincho"/>
          <w:color w:val="000000"/>
          <w:lang w:eastAsia="ja-JP"/>
        </w:rPr>
        <w:t xml:space="preserve"> </w:t>
      </w:r>
      <w:r>
        <w:rPr>
          <w:rFonts w:eastAsia="MS Mincho"/>
          <w:color w:val="000000"/>
        </w:rPr>
        <w:t>E1</w:t>
      </w:r>
      <w:r>
        <w:rPr>
          <w:rFonts w:eastAsia="MS Mincho"/>
          <w:vanish/>
          <w:color w:val="FF0000"/>
          <w:lang w:eastAsia="ja-JP"/>
        </w:rPr>
        <w:t>_</w:t>
      </w:r>
    </w:p>
    <w:p w14:paraId="6A7D3848" w14:textId="77777777" w:rsidR="0067529A" w:rsidRDefault="005F5EE6">
      <w:pPr>
        <w:rPr>
          <w:rFonts w:eastAsia="MS Mincho"/>
          <w:color w:val="1C1C1C"/>
          <w:lang w:eastAsia="ja-JP"/>
        </w:rPr>
      </w:pPr>
      <w:r>
        <w:rPr>
          <w:rFonts w:eastAsia="MS Mincho"/>
          <w:color w:val="000000"/>
        </w:rPr>
        <w:t>100 t</w:t>
      </w:r>
      <w:r>
        <w:rPr>
          <w:rFonts w:eastAsia="MS Mincho"/>
          <w:vanish/>
          <w:color w:val="FF0000"/>
          <w:lang w:eastAsia="ja-JP"/>
        </w:rPr>
        <w:t>_</w:t>
      </w:r>
    </w:p>
    <w:p w14:paraId="60E5080F" w14:textId="77777777" w:rsidR="0067529A" w:rsidRDefault="005F5EE6">
      <w:pPr>
        <w:rPr>
          <w:rFonts w:eastAsia="MS Mincho"/>
          <w:color w:val="1C1C1C"/>
          <w:lang w:eastAsia="ja-JP"/>
        </w:rPr>
      </w:pPr>
      <w:r>
        <w:rPr>
          <w:rFonts w:eastAsia="MS Mincho"/>
          <w:color w:val="000000"/>
        </w:rPr>
        <w:t>200 t</w:t>
      </w:r>
      <w:r>
        <w:rPr>
          <w:rFonts w:eastAsia="MS Mincho"/>
          <w:vanish/>
          <w:color w:val="FF0000"/>
          <w:lang w:eastAsia="ja-JP"/>
        </w:rPr>
        <w:t>_</w:t>
      </w:r>
    </w:p>
    <w:p w14:paraId="4D73027D" w14:textId="77777777" w:rsidR="0067529A" w:rsidRDefault="0067529A">
      <w:pPr>
        <w:rPr>
          <w:rFonts w:eastAsia="MS Mincho"/>
          <w:vanish/>
          <w:color w:val="008000"/>
          <w:lang w:val="de-DE" w:eastAsia="ja-JP"/>
        </w:rPr>
      </w:pPr>
    </w:p>
    <w:p w14:paraId="5033437C" w14:textId="77777777" w:rsidR="0067529A" w:rsidRDefault="005F5EE6">
      <w:pPr>
        <w:rPr>
          <w:rFonts w:eastAsia="MS Mincho"/>
          <w:color w:val="1C1C1C"/>
          <w:lang w:eastAsia="ja-JP"/>
        </w:rPr>
      </w:pPr>
      <w:r>
        <w:rPr>
          <w:rFonts w:eastAsia="MS Mincho"/>
          <w:vanish/>
          <w:color w:val="FF0000"/>
          <w:lang w:eastAsia="ja-JP"/>
        </w:rPr>
        <w:t>_</w:t>
      </w:r>
    </w:p>
    <w:p w14:paraId="59B0D03A" w14:textId="77777777" w:rsidR="0067529A" w:rsidRDefault="0067529A">
      <w:pPr>
        <w:rPr>
          <w:rFonts w:eastAsia="MS Mincho"/>
          <w:vanish/>
          <w:color w:val="008000"/>
          <w:sz w:val="18"/>
          <w:szCs w:val="18"/>
          <w:lang w:val="en-GB" w:eastAsia="ja-JP"/>
        </w:rPr>
      </w:pPr>
    </w:p>
    <w:p w14:paraId="6F31154A" w14:textId="77777777" w:rsidR="0067529A" w:rsidRDefault="005F5EE6">
      <w:pPr>
        <w:rPr>
          <w:rFonts w:eastAsia="MS Mincho"/>
          <w:color w:val="1C1C1C"/>
          <w:lang w:eastAsia="ja-JP"/>
        </w:rPr>
      </w:pPr>
      <w:r>
        <w:rPr>
          <w:rFonts w:eastAsia="MS Mincho"/>
          <w:color w:val="000000"/>
        </w:rPr>
        <w:t>Classification and labeling have been performed according to Regulation (EC) No 1272/2008.</w:t>
      </w:r>
      <w:r>
        <w:rPr>
          <w:rFonts w:eastAsia="MS Mincho"/>
          <w:vanish/>
          <w:color w:val="FF0000"/>
          <w:lang w:eastAsia="ja-JP"/>
        </w:rPr>
        <w:t>_</w:t>
      </w:r>
    </w:p>
    <w:p w14:paraId="490A9804" w14:textId="77777777" w:rsidR="0067529A" w:rsidRDefault="005F5EE6">
      <w:pPr>
        <w:keepNext/>
        <w:keepLines/>
        <w:pBdr>
          <w:top w:val="thinThickSmallGap" w:sz="24" w:space="1" w:color="auto"/>
          <w:bottom w:val="single" w:sz="12" w:space="2" w:color="auto"/>
        </w:pBdr>
        <w:autoSpaceDE w:val="0"/>
        <w:autoSpaceDN w:val="0"/>
        <w:spacing w:before="120" w:after="180"/>
        <w:rPr>
          <w:rFonts w:ascii="Century Gothic" w:hAnsi="Century Gothic" w:cs="Century Gothic"/>
          <w:b/>
          <w:bCs/>
          <w:caps/>
          <w:color w:val="1C1C1C"/>
          <w:sz w:val="24"/>
          <w:szCs w:val="24"/>
          <w:lang w:eastAsia="de-DE"/>
        </w:rPr>
      </w:pPr>
      <w:r>
        <w:rPr>
          <w:rFonts w:ascii="Century Gothic" w:hAnsi="Century Gothic" w:cs="Century Gothic"/>
          <w:b/>
          <w:bCs/>
          <w:caps/>
          <w:color w:val="000000"/>
          <w:sz w:val="24"/>
          <w:szCs w:val="24"/>
        </w:rPr>
        <w:t>16. OTHER INFORMATION</w:t>
      </w:r>
      <w:r>
        <w:rPr>
          <w:rFonts w:ascii="Century Gothic" w:hAnsi="Century Gothic" w:cs="Century Gothic"/>
          <w:b/>
          <w:bCs/>
          <w:caps/>
          <w:vanish/>
          <w:color w:val="FF0000"/>
          <w:sz w:val="24"/>
          <w:szCs w:val="24"/>
          <w:lang w:eastAsia="de-DE"/>
        </w:rPr>
        <w:t>_</w:t>
      </w:r>
    </w:p>
    <w:p w14:paraId="3676AD17" w14:textId="77777777" w:rsidR="0067529A" w:rsidRDefault="0067529A">
      <w:pPr>
        <w:rPr>
          <w:vanish/>
          <w:color w:val="008000"/>
          <w:sz w:val="18"/>
        </w:rPr>
      </w:pPr>
    </w:p>
    <w:p w14:paraId="01DB2AD1" w14:textId="77777777" w:rsidR="0067529A" w:rsidRDefault="005F5EE6">
      <w:pPr>
        <w:rPr>
          <w:rFonts w:eastAsia="MS Mincho"/>
          <w:b/>
          <w:bCs/>
          <w:color w:val="1C1C1C"/>
          <w:lang w:eastAsia="ja-JP"/>
        </w:rPr>
      </w:pPr>
      <w:r>
        <w:rPr>
          <w:rFonts w:eastAsia="MS Mincho"/>
          <w:b/>
          <w:bCs/>
          <w:vanish/>
          <w:color w:val="FF0000"/>
          <w:lang w:eastAsia="ja-JP"/>
        </w:rPr>
        <w:t>_</w:t>
      </w:r>
    </w:p>
    <w:p w14:paraId="50065723" w14:textId="77777777" w:rsidR="0067529A" w:rsidRDefault="005F5EE6">
      <w:pPr>
        <w:keepNext/>
        <w:rPr>
          <w:rFonts w:eastAsia="MS Mincho"/>
          <w:color w:val="1C1C1C"/>
          <w:lang w:eastAsia="ja-JP"/>
        </w:rPr>
      </w:pPr>
      <w:r>
        <w:rPr>
          <w:rFonts w:eastAsia="MS Mincho"/>
          <w:b/>
          <w:bCs/>
          <w:color w:val="000000"/>
        </w:rPr>
        <w:t>Full text of H-Statements referred to under sections 2 and 3.</w:t>
      </w:r>
      <w:r>
        <w:rPr>
          <w:rFonts w:eastAsia="MS Mincho"/>
          <w:vanish/>
          <w:color w:val="FF0000"/>
          <w:lang w:eastAsia="ja-JP"/>
        </w:rPr>
        <w:t>_</w:t>
      </w:r>
    </w:p>
    <w:tbl>
      <w:tblPr>
        <w:tblW w:w="0" w:type="auto"/>
        <w:tblLayout w:type="fixed"/>
        <w:tblCellMar>
          <w:left w:w="70" w:type="dxa"/>
          <w:right w:w="70" w:type="dxa"/>
        </w:tblCellMar>
        <w:tblLook w:val="0000" w:firstRow="0" w:lastRow="0" w:firstColumn="0" w:lastColumn="0" w:noHBand="0" w:noVBand="0"/>
      </w:tblPr>
      <w:tblGrid>
        <w:gridCol w:w="2126"/>
        <w:gridCol w:w="7229"/>
      </w:tblGrid>
      <w:tr w:rsidR="0067529A" w14:paraId="34065B7E" w14:textId="77777777">
        <w:tc>
          <w:tcPr>
            <w:tcW w:w="2126" w:type="dxa"/>
          </w:tcPr>
          <w:p w14:paraId="1E49B0F0" w14:textId="77777777" w:rsidR="0067529A" w:rsidRDefault="005F5EE6">
            <w:pPr>
              <w:rPr>
                <w:rFonts w:eastAsia="MS Mincho"/>
                <w:vanish/>
                <w:sz w:val="18"/>
                <w:szCs w:val="18"/>
                <w:lang w:val="fr-FR" w:eastAsia="ja-JP"/>
              </w:rPr>
            </w:pPr>
            <w:r>
              <w:rPr>
                <w:rFonts w:eastAsia="MS Mincho"/>
                <w:color w:val="000000"/>
              </w:rPr>
              <w:t>H301</w:t>
            </w:r>
          </w:p>
        </w:tc>
        <w:tc>
          <w:tcPr>
            <w:tcW w:w="7229" w:type="dxa"/>
          </w:tcPr>
          <w:p w14:paraId="0C159BCA" w14:textId="77777777" w:rsidR="0067529A" w:rsidRDefault="005F5EE6">
            <w:pPr>
              <w:rPr>
                <w:rFonts w:eastAsia="MS Mincho"/>
                <w:color w:val="008000"/>
                <w:sz w:val="18"/>
                <w:szCs w:val="18"/>
                <w:lang w:val="en-GB" w:eastAsia="ja-JP"/>
              </w:rPr>
            </w:pPr>
            <w:r>
              <w:rPr>
                <w:rFonts w:eastAsia="MS Mincho"/>
                <w:color w:val="000000"/>
              </w:rPr>
              <w:t>Toxic if swallowed.</w:t>
            </w:r>
          </w:p>
        </w:tc>
      </w:tr>
      <w:tr w:rsidR="0067529A" w14:paraId="2CDE9819" w14:textId="77777777">
        <w:tc>
          <w:tcPr>
            <w:tcW w:w="2126" w:type="dxa"/>
          </w:tcPr>
          <w:p w14:paraId="72F0B2B5" w14:textId="77777777" w:rsidR="0067529A" w:rsidRDefault="005F5EE6">
            <w:pPr>
              <w:rPr>
                <w:rFonts w:eastAsia="MS Mincho"/>
                <w:vanish/>
                <w:sz w:val="18"/>
                <w:szCs w:val="18"/>
                <w:lang w:val="fr-FR" w:eastAsia="ja-JP"/>
              </w:rPr>
            </w:pPr>
            <w:r>
              <w:rPr>
                <w:rFonts w:eastAsia="MS Mincho"/>
                <w:color w:val="000000"/>
              </w:rPr>
              <w:t>H302</w:t>
            </w:r>
          </w:p>
        </w:tc>
        <w:tc>
          <w:tcPr>
            <w:tcW w:w="7229" w:type="dxa"/>
          </w:tcPr>
          <w:p w14:paraId="1704C3F7" w14:textId="77777777" w:rsidR="0067529A" w:rsidRDefault="005F5EE6">
            <w:pPr>
              <w:rPr>
                <w:rFonts w:eastAsia="MS Mincho"/>
                <w:color w:val="008000"/>
                <w:sz w:val="18"/>
                <w:szCs w:val="18"/>
                <w:lang w:val="en-GB" w:eastAsia="ja-JP"/>
              </w:rPr>
            </w:pPr>
            <w:r>
              <w:rPr>
                <w:rFonts w:eastAsia="MS Mincho"/>
                <w:color w:val="000000"/>
              </w:rPr>
              <w:t>Harmful if swallowed.</w:t>
            </w:r>
          </w:p>
        </w:tc>
      </w:tr>
      <w:tr w:rsidR="0067529A" w14:paraId="7AA7C579" w14:textId="77777777">
        <w:tc>
          <w:tcPr>
            <w:tcW w:w="2126" w:type="dxa"/>
          </w:tcPr>
          <w:p w14:paraId="727DC7DA" w14:textId="77777777" w:rsidR="0067529A" w:rsidRDefault="005F5EE6">
            <w:pPr>
              <w:rPr>
                <w:rFonts w:eastAsia="MS Mincho"/>
                <w:vanish/>
                <w:sz w:val="18"/>
                <w:szCs w:val="18"/>
                <w:lang w:val="fr-FR" w:eastAsia="ja-JP"/>
              </w:rPr>
            </w:pPr>
            <w:r>
              <w:rPr>
                <w:rFonts w:eastAsia="MS Mincho"/>
                <w:color w:val="000000"/>
              </w:rPr>
              <w:t>H400</w:t>
            </w:r>
          </w:p>
        </w:tc>
        <w:tc>
          <w:tcPr>
            <w:tcW w:w="7229" w:type="dxa"/>
          </w:tcPr>
          <w:p w14:paraId="5E68EF0E" w14:textId="77777777" w:rsidR="0067529A" w:rsidRDefault="005F5EE6">
            <w:pPr>
              <w:rPr>
                <w:rFonts w:eastAsia="MS Mincho"/>
                <w:color w:val="008000"/>
                <w:sz w:val="18"/>
                <w:szCs w:val="18"/>
                <w:lang w:val="en-GB" w:eastAsia="ja-JP"/>
              </w:rPr>
            </w:pPr>
            <w:r>
              <w:rPr>
                <w:rFonts w:eastAsia="MS Mincho"/>
                <w:color w:val="000000"/>
              </w:rPr>
              <w:t>Very toxic to aquatic life.</w:t>
            </w:r>
          </w:p>
        </w:tc>
      </w:tr>
      <w:tr w:rsidR="0067529A" w14:paraId="78A26002" w14:textId="77777777">
        <w:tc>
          <w:tcPr>
            <w:tcW w:w="2126" w:type="dxa"/>
          </w:tcPr>
          <w:p w14:paraId="114FA78C" w14:textId="77777777" w:rsidR="0067529A" w:rsidRDefault="005F5EE6">
            <w:pPr>
              <w:rPr>
                <w:rFonts w:eastAsia="MS Mincho"/>
                <w:vanish/>
                <w:sz w:val="18"/>
                <w:szCs w:val="18"/>
                <w:lang w:val="fr-FR" w:eastAsia="ja-JP"/>
              </w:rPr>
            </w:pPr>
            <w:r>
              <w:rPr>
                <w:rFonts w:eastAsia="MS Mincho"/>
                <w:color w:val="000000"/>
              </w:rPr>
              <w:t>H410</w:t>
            </w:r>
          </w:p>
        </w:tc>
        <w:tc>
          <w:tcPr>
            <w:tcW w:w="7229" w:type="dxa"/>
          </w:tcPr>
          <w:p w14:paraId="37DB719D" w14:textId="77777777" w:rsidR="0067529A" w:rsidRDefault="005F5EE6">
            <w:pPr>
              <w:rPr>
                <w:rFonts w:eastAsia="MS Mincho"/>
                <w:color w:val="008000"/>
                <w:sz w:val="18"/>
                <w:szCs w:val="18"/>
                <w:lang w:val="en-GB" w:eastAsia="ja-JP"/>
              </w:rPr>
            </w:pPr>
            <w:r>
              <w:rPr>
                <w:rFonts w:eastAsia="MS Mincho"/>
                <w:color w:val="000000"/>
              </w:rPr>
              <w:t>Very toxic to aquatic life with long lasting effects.</w:t>
            </w:r>
          </w:p>
        </w:tc>
      </w:tr>
    </w:tbl>
    <w:p w14:paraId="084A33FA" w14:textId="77777777" w:rsidR="0067529A" w:rsidRDefault="005F5EE6">
      <w:pPr>
        <w:rPr>
          <w:rFonts w:ascii="Arial Bold" w:eastAsia="MS Mincho" w:hAnsi="Arial Bold" w:cs="Arial Bold"/>
          <w:b/>
          <w:bCs/>
          <w:color w:val="1C1C1C"/>
          <w:lang w:eastAsia="ja-JP"/>
        </w:rPr>
      </w:pPr>
      <w:r>
        <w:rPr>
          <w:rFonts w:ascii="Arial Bold" w:eastAsia="MS Mincho" w:hAnsi="Arial Bold" w:cs="Arial Bold"/>
          <w:b/>
          <w:bCs/>
          <w:vanish/>
          <w:color w:val="FF0000"/>
          <w:lang w:eastAsia="ja-JP"/>
        </w:rPr>
        <w:t>_</w:t>
      </w:r>
    </w:p>
    <w:p w14:paraId="21B8AC0E" w14:textId="77777777" w:rsidR="0067529A" w:rsidRDefault="005F5EE6">
      <w:pPr>
        <w:rPr>
          <w:rFonts w:eastAsia="MS Mincho"/>
          <w:b/>
          <w:bCs/>
          <w:color w:val="1C1C1C"/>
          <w:lang w:eastAsia="ja-JP"/>
        </w:rPr>
      </w:pPr>
      <w:r>
        <w:rPr>
          <w:rFonts w:eastAsia="MS Mincho"/>
          <w:b/>
          <w:bCs/>
          <w:color w:val="000000"/>
        </w:rPr>
        <w:t>Revision</w:t>
      </w:r>
      <w:r>
        <w:rPr>
          <w:rFonts w:eastAsia="MS Mincho"/>
          <w:b/>
          <w:bCs/>
          <w:vanish/>
          <w:color w:val="FF0000"/>
          <w:lang w:eastAsia="ja-JP"/>
        </w:rPr>
        <w:t>_</w:t>
      </w:r>
    </w:p>
    <w:p w14:paraId="44AD4B56" w14:textId="77777777" w:rsidR="0067529A" w:rsidRDefault="005F5EE6">
      <w:pPr>
        <w:rPr>
          <w:rFonts w:eastAsia="MS Mincho"/>
          <w:color w:val="1C1C1C"/>
          <w:lang w:val="pl-PL" w:eastAsia="ja-JP"/>
        </w:rPr>
      </w:pPr>
      <w:r>
        <w:rPr>
          <w:rFonts w:eastAsia="MS Mincho"/>
          <w:color w:val="000000"/>
        </w:rPr>
        <w:t>Identification Number:</w:t>
      </w:r>
      <w:r>
        <w:rPr>
          <w:rFonts w:eastAsia="MS Mincho"/>
          <w:b/>
          <w:bCs/>
          <w:color w:val="000000"/>
          <w:lang w:val="pl-PL" w:eastAsia="ja-JP"/>
        </w:rPr>
        <w:t xml:space="preserve"> </w:t>
      </w:r>
      <w:r>
        <w:rPr>
          <w:rFonts w:eastAsia="MS Mincho"/>
          <w:color w:val="000000"/>
        </w:rPr>
        <w:t>21719</w:t>
      </w:r>
      <w:r>
        <w:rPr>
          <w:rFonts w:eastAsia="MS Mincho"/>
          <w:color w:val="000000"/>
          <w:lang w:val="pl-PL" w:eastAsia="ja-JP"/>
        </w:rPr>
        <w:t xml:space="preserve"> / </w:t>
      </w:r>
      <w:r>
        <w:rPr>
          <w:rFonts w:eastAsia="MS Mincho"/>
          <w:color w:val="000000"/>
        </w:rPr>
        <w:t>A285</w:t>
      </w:r>
      <w:r>
        <w:rPr>
          <w:rFonts w:eastAsia="MS Mincho"/>
          <w:color w:val="000000"/>
          <w:lang w:val="pl-PL" w:eastAsia="ja-JP"/>
        </w:rPr>
        <w:t xml:space="preserve"> / </w:t>
      </w:r>
      <w:r>
        <w:rPr>
          <w:rFonts w:eastAsia="MS Mincho"/>
          <w:color w:val="000000"/>
        </w:rPr>
        <w:t>Issue Date:</w:t>
      </w:r>
      <w:r>
        <w:rPr>
          <w:rFonts w:eastAsia="MS Mincho"/>
          <w:color w:val="1C1C1C"/>
          <w:lang w:val="pl-PL" w:eastAsia="ja-JP"/>
        </w:rPr>
        <w:t xml:space="preserve"> </w:t>
      </w:r>
      <w:r>
        <w:rPr>
          <w:rFonts w:eastAsia="MS Mincho"/>
          <w:color w:val="000000"/>
        </w:rPr>
        <w:t>03/05/2018</w:t>
      </w:r>
      <w:r>
        <w:rPr>
          <w:rFonts w:eastAsia="MS Mincho"/>
          <w:color w:val="000000"/>
          <w:lang w:val="pl-PL" w:eastAsia="ja-JP"/>
        </w:rPr>
        <w:t xml:space="preserve"> / </w:t>
      </w:r>
      <w:r>
        <w:rPr>
          <w:rFonts w:eastAsia="MS Mincho"/>
          <w:color w:val="000000"/>
        </w:rPr>
        <w:t>Version:</w:t>
      </w:r>
      <w:r>
        <w:rPr>
          <w:rFonts w:eastAsia="MS Mincho"/>
          <w:color w:val="1C1C1C"/>
          <w:lang w:val="pl-PL" w:eastAsia="ja-JP"/>
        </w:rPr>
        <w:t xml:space="preserve"> </w:t>
      </w:r>
      <w:r>
        <w:rPr>
          <w:rFonts w:eastAsia="MS Mincho"/>
          <w:color w:val="000000"/>
        </w:rPr>
        <w:t>1</w:t>
      </w:r>
      <w:r>
        <w:rPr>
          <w:rFonts w:eastAsia="MS Mincho"/>
          <w:color w:val="000000"/>
          <w:lang w:val="pl-PL" w:eastAsia="ja-JP"/>
        </w:rPr>
        <w:t>.</w:t>
      </w:r>
      <w:r>
        <w:rPr>
          <w:rFonts w:eastAsia="MS Mincho"/>
          <w:color w:val="000000"/>
        </w:rPr>
        <w:t>1</w:t>
      </w:r>
      <w:r>
        <w:rPr>
          <w:rFonts w:eastAsia="MS Mincho"/>
          <w:vanish/>
          <w:color w:val="FF0000"/>
          <w:lang w:val="pl-PL" w:eastAsia="ja-JP"/>
        </w:rPr>
        <w:t>_</w:t>
      </w:r>
    </w:p>
    <w:p w14:paraId="472FE933" w14:textId="77777777" w:rsidR="0067529A" w:rsidRDefault="005F5EE6">
      <w:pPr>
        <w:rPr>
          <w:rFonts w:eastAsia="MS Mincho"/>
          <w:color w:val="1C1C1C"/>
          <w:lang w:eastAsia="ja-JP"/>
        </w:rPr>
      </w:pPr>
      <w:r>
        <w:rPr>
          <w:rFonts w:eastAsia="MS Mincho"/>
          <w:color w:val="000000"/>
        </w:rPr>
        <w:t>DAS Code:</w:t>
      </w:r>
      <w:r>
        <w:rPr>
          <w:rFonts w:eastAsia="MS Mincho"/>
          <w:color w:val="1C1C1C"/>
          <w:lang w:eastAsia="ja-JP"/>
        </w:rPr>
        <w:t xml:space="preserve"> </w:t>
      </w:r>
      <w:r>
        <w:rPr>
          <w:rFonts w:eastAsia="MS Mincho"/>
          <w:color w:val="000000"/>
        </w:rPr>
        <w:t>EF-726</w:t>
      </w:r>
      <w:r>
        <w:rPr>
          <w:rFonts w:eastAsia="MS Mincho"/>
          <w:vanish/>
          <w:color w:val="FF0000"/>
          <w:lang w:eastAsia="ja-JP"/>
        </w:rPr>
        <w:t>_</w:t>
      </w:r>
    </w:p>
    <w:p w14:paraId="141223E5" w14:textId="77777777" w:rsidR="0067529A" w:rsidRDefault="005F5EE6">
      <w:pPr>
        <w:rPr>
          <w:rFonts w:eastAsia="MS Mincho"/>
          <w:color w:val="1C1C1C"/>
          <w:lang w:eastAsia="ja-JP"/>
        </w:rPr>
      </w:pPr>
      <w:r>
        <w:rPr>
          <w:rFonts w:eastAsia="MS Mincho"/>
          <w:color w:val="000000"/>
        </w:rPr>
        <w:t>Most recent revision(s) are noted by the bold, double bars in left-hand margin throughout this document.</w:t>
      </w:r>
      <w:r>
        <w:rPr>
          <w:rFonts w:eastAsia="MS Mincho"/>
          <w:vanish/>
          <w:color w:val="FF0000"/>
          <w:lang w:eastAsia="ja-JP"/>
        </w:rPr>
        <w:t>_</w:t>
      </w:r>
    </w:p>
    <w:p w14:paraId="16F7BDEB" w14:textId="77777777" w:rsidR="0067529A" w:rsidRDefault="005F5EE6">
      <w:pPr>
        <w:keepNext/>
        <w:rPr>
          <w:rFonts w:eastAsia="MS Mincho"/>
          <w:b/>
          <w:bCs/>
          <w:color w:val="1C1C1C"/>
          <w:lang w:eastAsia="ja-JP"/>
        </w:rPr>
      </w:pPr>
      <w:r>
        <w:rPr>
          <w:rFonts w:eastAsia="MS Mincho"/>
          <w:b/>
          <w:bCs/>
          <w:vanish/>
          <w:color w:val="FF0000"/>
          <w:lang w:eastAsia="ja-JP"/>
        </w:rPr>
        <w:lastRenderedPageBreak/>
        <w:t>_</w:t>
      </w:r>
    </w:p>
    <w:p w14:paraId="393D9CEA" w14:textId="77777777" w:rsidR="0067529A" w:rsidRDefault="005F5EE6">
      <w:pPr>
        <w:keepNext/>
        <w:outlineLvl w:val="0"/>
        <w:rPr>
          <w:rFonts w:eastAsia="MS Mincho"/>
          <w:b/>
          <w:bCs/>
          <w:color w:val="1C1C1C"/>
          <w:lang w:eastAsia="ja-JP"/>
        </w:rPr>
      </w:pPr>
      <w:r>
        <w:rPr>
          <w:rFonts w:eastAsia="MS Mincho"/>
          <w:b/>
          <w:bCs/>
          <w:color w:val="000000"/>
        </w:rPr>
        <w:t>Legend</w:t>
      </w:r>
      <w:r>
        <w:rPr>
          <w:rFonts w:eastAsia="MS Mincho"/>
          <w:b/>
          <w:bCs/>
          <w:vanish/>
          <w:color w:val="FF0000"/>
          <w:lang w:eastAsia="ja-JP"/>
        </w:rPr>
        <w:t>_</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2"/>
        <w:gridCol w:w="7470"/>
      </w:tblGrid>
      <w:tr w:rsidR="0067529A" w14:paraId="26CF8F60" w14:textId="77777777">
        <w:trPr>
          <w:cantSplit/>
        </w:trPr>
        <w:tc>
          <w:tcPr>
            <w:tcW w:w="1872" w:type="dxa"/>
          </w:tcPr>
          <w:p w14:paraId="0BB98DDC" w14:textId="77777777" w:rsidR="0067529A" w:rsidRDefault="005F5EE6">
            <w:pPr>
              <w:rPr>
                <w:rFonts w:eastAsia="MS Mincho"/>
                <w:color w:val="000000"/>
                <w:lang w:eastAsia="ja-JP"/>
              </w:rPr>
            </w:pPr>
            <w:r>
              <w:rPr>
                <w:rFonts w:eastAsia="MS Mincho"/>
                <w:color w:val="000000"/>
              </w:rPr>
              <w:t>ACGIH</w:t>
            </w:r>
          </w:p>
        </w:tc>
        <w:tc>
          <w:tcPr>
            <w:tcW w:w="7470" w:type="dxa"/>
          </w:tcPr>
          <w:p w14:paraId="6883E405" w14:textId="77777777" w:rsidR="0067529A" w:rsidRDefault="005F5EE6">
            <w:pPr>
              <w:rPr>
                <w:rFonts w:eastAsia="MS Mincho"/>
                <w:color w:val="000000"/>
                <w:lang w:eastAsia="ja-JP"/>
              </w:rPr>
            </w:pPr>
            <w:r>
              <w:rPr>
                <w:rFonts w:eastAsia="MS Mincho"/>
                <w:color w:val="000000"/>
              </w:rPr>
              <w:t>USA. ACGIH Threshold Limit Values (TLV)</w:t>
            </w:r>
          </w:p>
        </w:tc>
      </w:tr>
      <w:tr w:rsidR="0067529A" w14:paraId="33829B21" w14:textId="77777777">
        <w:trPr>
          <w:cantSplit/>
        </w:trPr>
        <w:tc>
          <w:tcPr>
            <w:tcW w:w="1872" w:type="dxa"/>
          </w:tcPr>
          <w:p w14:paraId="03BC1D83" w14:textId="77777777" w:rsidR="0067529A" w:rsidRDefault="005F5EE6">
            <w:pPr>
              <w:rPr>
                <w:rFonts w:eastAsia="MS Mincho"/>
                <w:color w:val="000000"/>
                <w:lang w:eastAsia="ja-JP"/>
              </w:rPr>
            </w:pPr>
            <w:r>
              <w:rPr>
                <w:rFonts w:eastAsia="MS Mincho"/>
                <w:color w:val="000000"/>
              </w:rPr>
              <w:t>Dow IHG</w:t>
            </w:r>
          </w:p>
        </w:tc>
        <w:tc>
          <w:tcPr>
            <w:tcW w:w="7470" w:type="dxa"/>
          </w:tcPr>
          <w:p w14:paraId="62C4D094" w14:textId="77777777" w:rsidR="0067529A" w:rsidRDefault="005F5EE6">
            <w:pPr>
              <w:rPr>
                <w:rFonts w:eastAsia="MS Mincho"/>
                <w:color w:val="000000"/>
                <w:lang w:eastAsia="ja-JP"/>
              </w:rPr>
            </w:pPr>
            <w:r>
              <w:rPr>
                <w:rFonts w:eastAsia="MS Mincho"/>
                <w:color w:val="000000"/>
              </w:rPr>
              <w:t>Dow Industrial Hygiene Guideline</w:t>
            </w:r>
          </w:p>
        </w:tc>
      </w:tr>
      <w:tr w:rsidR="0067529A" w14:paraId="31EF0329" w14:textId="77777777">
        <w:trPr>
          <w:cantSplit/>
        </w:trPr>
        <w:tc>
          <w:tcPr>
            <w:tcW w:w="1872" w:type="dxa"/>
          </w:tcPr>
          <w:p w14:paraId="348600E7" w14:textId="77777777" w:rsidR="0067529A" w:rsidRDefault="005F5EE6">
            <w:pPr>
              <w:rPr>
                <w:rFonts w:eastAsia="MS Mincho"/>
                <w:color w:val="000000"/>
                <w:lang w:eastAsia="ja-JP"/>
              </w:rPr>
            </w:pPr>
            <w:r>
              <w:rPr>
                <w:rFonts w:eastAsia="MS Mincho"/>
                <w:color w:val="000000"/>
              </w:rPr>
              <w:t>IL BEI</w:t>
            </w:r>
          </w:p>
        </w:tc>
        <w:tc>
          <w:tcPr>
            <w:tcW w:w="7470" w:type="dxa"/>
          </w:tcPr>
          <w:p w14:paraId="13DD7570" w14:textId="77777777" w:rsidR="0067529A" w:rsidRDefault="005F5EE6">
            <w:pPr>
              <w:rPr>
                <w:rFonts w:eastAsia="MS Mincho"/>
                <w:color w:val="000000"/>
                <w:lang w:eastAsia="ja-JP"/>
              </w:rPr>
            </w:pPr>
            <w:r>
              <w:rPr>
                <w:rFonts w:eastAsia="MS Mincho"/>
                <w:color w:val="000000"/>
              </w:rPr>
              <w:t>Israel. Safety at Work Regulations - Annex III Biological Exposure Indices</w:t>
            </w:r>
          </w:p>
        </w:tc>
      </w:tr>
      <w:tr w:rsidR="0067529A" w14:paraId="2F180DA5" w14:textId="77777777">
        <w:trPr>
          <w:cantSplit/>
        </w:trPr>
        <w:tc>
          <w:tcPr>
            <w:tcW w:w="1872" w:type="dxa"/>
          </w:tcPr>
          <w:p w14:paraId="3958FB96" w14:textId="77777777" w:rsidR="0067529A" w:rsidRDefault="005F5EE6">
            <w:pPr>
              <w:rPr>
                <w:rFonts w:eastAsia="MS Mincho"/>
                <w:color w:val="000000"/>
                <w:lang w:eastAsia="ja-JP"/>
              </w:rPr>
            </w:pPr>
            <w:r>
              <w:rPr>
                <w:rFonts w:eastAsia="MS Mincho"/>
                <w:color w:val="000000"/>
              </w:rPr>
              <w:t>SKIN, BEI</w:t>
            </w:r>
          </w:p>
        </w:tc>
        <w:tc>
          <w:tcPr>
            <w:tcW w:w="7470" w:type="dxa"/>
          </w:tcPr>
          <w:p w14:paraId="25B86C1B" w14:textId="77777777" w:rsidR="0067529A" w:rsidRDefault="005F5EE6">
            <w:pPr>
              <w:rPr>
                <w:rFonts w:eastAsia="MS Mincho"/>
                <w:color w:val="000000"/>
                <w:lang w:eastAsia="ja-JP"/>
              </w:rPr>
            </w:pPr>
            <w:r>
              <w:rPr>
                <w:rFonts w:eastAsia="MS Mincho"/>
                <w:color w:val="000000"/>
              </w:rPr>
              <w:t>Absorbed via Skin, Biological Exposure Indice</w:t>
            </w:r>
          </w:p>
        </w:tc>
      </w:tr>
      <w:tr w:rsidR="0067529A" w14:paraId="2F29EDB4" w14:textId="77777777">
        <w:trPr>
          <w:cantSplit/>
        </w:trPr>
        <w:tc>
          <w:tcPr>
            <w:tcW w:w="1872" w:type="dxa"/>
          </w:tcPr>
          <w:p w14:paraId="48D03182" w14:textId="77777777" w:rsidR="0067529A" w:rsidRDefault="005F5EE6">
            <w:pPr>
              <w:rPr>
                <w:rFonts w:eastAsia="MS Mincho"/>
                <w:color w:val="000000"/>
                <w:lang w:eastAsia="ja-JP"/>
              </w:rPr>
            </w:pPr>
            <w:r>
              <w:rPr>
                <w:rFonts w:eastAsia="MS Mincho"/>
                <w:color w:val="000000"/>
              </w:rPr>
              <w:t>TWA</w:t>
            </w:r>
          </w:p>
        </w:tc>
        <w:tc>
          <w:tcPr>
            <w:tcW w:w="7470" w:type="dxa"/>
          </w:tcPr>
          <w:p w14:paraId="76081566" w14:textId="77777777" w:rsidR="0067529A" w:rsidRDefault="005F5EE6">
            <w:pPr>
              <w:rPr>
                <w:rFonts w:eastAsia="MS Mincho"/>
                <w:color w:val="000000"/>
                <w:lang w:eastAsia="ja-JP"/>
              </w:rPr>
            </w:pPr>
            <w:r>
              <w:rPr>
                <w:rFonts w:eastAsia="MS Mincho"/>
                <w:color w:val="000000"/>
              </w:rPr>
              <w:t>8-hr TWA</w:t>
            </w:r>
          </w:p>
        </w:tc>
      </w:tr>
      <w:tr w:rsidR="0067529A" w14:paraId="3365321C" w14:textId="77777777">
        <w:trPr>
          <w:cantSplit/>
        </w:trPr>
        <w:tc>
          <w:tcPr>
            <w:tcW w:w="1872" w:type="dxa"/>
          </w:tcPr>
          <w:p w14:paraId="7690F1C5" w14:textId="77777777" w:rsidR="0067529A" w:rsidRDefault="005F5EE6">
            <w:pPr>
              <w:rPr>
                <w:rFonts w:eastAsia="MS Mincho"/>
                <w:color w:val="000000"/>
                <w:lang w:eastAsia="ja-JP"/>
              </w:rPr>
            </w:pPr>
            <w:r>
              <w:rPr>
                <w:rFonts w:eastAsia="MS Mincho"/>
                <w:color w:val="000000"/>
              </w:rPr>
              <w:t>US WEEL</w:t>
            </w:r>
          </w:p>
        </w:tc>
        <w:tc>
          <w:tcPr>
            <w:tcW w:w="7470" w:type="dxa"/>
          </w:tcPr>
          <w:p w14:paraId="31981B89" w14:textId="77777777" w:rsidR="0067529A" w:rsidRDefault="005F5EE6">
            <w:pPr>
              <w:rPr>
                <w:rFonts w:eastAsia="MS Mincho"/>
                <w:color w:val="000000"/>
                <w:lang w:eastAsia="ja-JP"/>
              </w:rPr>
            </w:pPr>
            <w:r>
              <w:rPr>
                <w:rFonts w:eastAsia="MS Mincho"/>
                <w:color w:val="000000"/>
              </w:rPr>
              <w:t>USA. Workplace Environmental Exposure Levels (WEEL)</w:t>
            </w:r>
          </w:p>
        </w:tc>
      </w:tr>
    </w:tbl>
    <w:p w14:paraId="4C401FC2" w14:textId="77777777" w:rsidR="0067529A" w:rsidRDefault="0067529A">
      <w:pPr>
        <w:rPr>
          <w:rFonts w:eastAsia="MS Mincho"/>
          <w:vanish/>
          <w:color w:val="008000"/>
          <w:sz w:val="18"/>
          <w:szCs w:val="18"/>
          <w:lang w:val="da-DK" w:eastAsia="ja-JP"/>
        </w:rPr>
      </w:pPr>
    </w:p>
    <w:p w14:paraId="530F292C" w14:textId="77777777" w:rsidR="0067529A" w:rsidRDefault="0067529A">
      <w:pPr>
        <w:rPr>
          <w:rFonts w:eastAsia="MS Mincho"/>
          <w:vanish/>
          <w:color w:val="008000"/>
          <w:sz w:val="18"/>
          <w:szCs w:val="18"/>
          <w:lang w:val="da-DK" w:eastAsia="ja-JP"/>
        </w:rPr>
      </w:pPr>
    </w:p>
    <w:p w14:paraId="07AB52B5" w14:textId="77777777" w:rsidR="0067529A" w:rsidRDefault="0067529A">
      <w:pPr>
        <w:rPr>
          <w:rFonts w:eastAsia="MS Mincho"/>
          <w:vanish/>
          <w:color w:val="008000"/>
          <w:sz w:val="18"/>
          <w:szCs w:val="18"/>
          <w:lang w:val="da-DK" w:eastAsia="ja-JP"/>
        </w:rPr>
      </w:pPr>
    </w:p>
    <w:p w14:paraId="52909570" w14:textId="77777777" w:rsidR="0067529A" w:rsidRDefault="0067529A">
      <w:pPr>
        <w:rPr>
          <w:rFonts w:eastAsia="MS Mincho"/>
          <w:vanish/>
          <w:color w:val="008000"/>
          <w:sz w:val="18"/>
          <w:szCs w:val="18"/>
          <w:lang w:val="da-DK" w:eastAsia="ja-JP"/>
        </w:rPr>
      </w:pPr>
    </w:p>
    <w:p w14:paraId="0FC1BF8F" w14:textId="77777777" w:rsidR="0067529A" w:rsidRDefault="0067529A">
      <w:pPr>
        <w:rPr>
          <w:rFonts w:eastAsia="MS Mincho"/>
          <w:vanish/>
          <w:color w:val="008000"/>
          <w:sz w:val="18"/>
          <w:szCs w:val="18"/>
          <w:lang w:val="da-DK" w:eastAsia="ja-JP"/>
        </w:rPr>
      </w:pPr>
    </w:p>
    <w:p w14:paraId="16DE8A92" w14:textId="77777777" w:rsidR="0067529A" w:rsidRDefault="0067529A">
      <w:pPr>
        <w:rPr>
          <w:vanish/>
          <w:color w:val="008000"/>
          <w:sz w:val="18"/>
          <w:szCs w:val="18"/>
        </w:rPr>
      </w:pPr>
    </w:p>
    <w:p w14:paraId="7276D0A9" w14:textId="77777777" w:rsidR="0067529A" w:rsidRDefault="0067529A">
      <w:pPr>
        <w:rPr>
          <w:vanish/>
          <w:color w:val="008000"/>
          <w:sz w:val="18"/>
          <w:szCs w:val="18"/>
        </w:rPr>
      </w:pPr>
    </w:p>
    <w:tbl>
      <w:tblPr>
        <w:tblW w:w="934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2"/>
        <w:gridCol w:w="7470"/>
      </w:tblGrid>
      <w:tr w:rsidR="0067529A" w14:paraId="6EEE22D0" w14:textId="77777777">
        <w:trPr>
          <w:cantSplit/>
        </w:trPr>
        <w:tc>
          <w:tcPr>
            <w:tcW w:w="1872" w:type="dxa"/>
          </w:tcPr>
          <w:p w14:paraId="532FEA7D" w14:textId="77777777" w:rsidR="0067529A" w:rsidRDefault="005F5EE6">
            <w:pPr>
              <w:rPr>
                <w:rFonts w:eastAsia="MS Mincho"/>
                <w:color w:val="000000"/>
                <w:sz w:val="18"/>
                <w:szCs w:val="18"/>
                <w:lang w:eastAsia="ja-JP"/>
              </w:rPr>
            </w:pPr>
            <w:r>
              <w:t>Acute Tox.</w:t>
            </w:r>
          </w:p>
        </w:tc>
        <w:tc>
          <w:tcPr>
            <w:tcW w:w="7470" w:type="dxa"/>
          </w:tcPr>
          <w:p w14:paraId="7043AA6E" w14:textId="77777777" w:rsidR="0067529A" w:rsidRDefault="005F5EE6">
            <w:pPr>
              <w:rPr>
                <w:rFonts w:eastAsia="MS Mincho"/>
                <w:color w:val="000000"/>
                <w:sz w:val="18"/>
                <w:szCs w:val="18"/>
                <w:lang w:eastAsia="ja-JP"/>
              </w:rPr>
            </w:pPr>
            <w:r>
              <w:t>Acute toxicity</w:t>
            </w:r>
          </w:p>
        </w:tc>
      </w:tr>
      <w:tr w:rsidR="0067529A" w14:paraId="7EC49C0F" w14:textId="77777777">
        <w:trPr>
          <w:cantSplit/>
        </w:trPr>
        <w:tc>
          <w:tcPr>
            <w:tcW w:w="1872" w:type="dxa"/>
          </w:tcPr>
          <w:p w14:paraId="40BA7249" w14:textId="77777777" w:rsidR="0067529A" w:rsidRDefault="005F5EE6">
            <w:pPr>
              <w:rPr>
                <w:rFonts w:eastAsia="MS Mincho"/>
                <w:color w:val="000000"/>
                <w:sz w:val="18"/>
                <w:szCs w:val="18"/>
                <w:lang w:eastAsia="ja-JP"/>
              </w:rPr>
            </w:pPr>
            <w:r>
              <w:t>Aquatic Acute</w:t>
            </w:r>
          </w:p>
        </w:tc>
        <w:tc>
          <w:tcPr>
            <w:tcW w:w="7470" w:type="dxa"/>
          </w:tcPr>
          <w:p w14:paraId="4BBF2393" w14:textId="77777777" w:rsidR="0067529A" w:rsidRDefault="005F5EE6">
            <w:pPr>
              <w:rPr>
                <w:rFonts w:eastAsia="MS Mincho"/>
                <w:color w:val="000000"/>
                <w:sz w:val="18"/>
                <w:szCs w:val="18"/>
                <w:lang w:eastAsia="ja-JP"/>
              </w:rPr>
            </w:pPr>
            <w:r>
              <w:t>Acute aquatic toxicity</w:t>
            </w:r>
          </w:p>
        </w:tc>
      </w:tr>
      <w:tr w:rsidR="0067529A" w14:paraId="72457F05" w14:textId="77777777">
        <w:trPr>
          <w:cantSplit/>
        </w:trPr>
        <w:tc>
          <w:tcPr>
            <w:tcW w:w="1872" w:type="dxa"/>
          </w:tcPr>
          <w:p w14:paraId="57A3ED99" w14:textId="77777777" w:rsidR="0067529A" w:rsidRDefault="005F5EE6">
            <w:pPr>
              <w:rPr>
                <w:rFonts w:eastAsia="MS Mincho"/>
                <w:color w:val="000000"/>
                <w:sz w:val="18"/>
                <w:szCs w:val="18"/>
                <w:lang w:eastAsia="ja-JP"/>
              </w:rPr>
            </w:pPr>
            <w:r>
              <w:t>Aquatic Chronic</w:t>
            </w:r>
          </w:p>
        </w:tc>
        <w:tc>
          <w:tcPr>
            <w:tcW w:w="7470" w:type="dxa"/>
          </w:tcPr>
          <w:p w14:paraId="46DEF40D" w14:textId="77777777" w:rsidR="0067529A" w:rsidRDefault="005F5EE6">
            <w:pPr>
              <w:rPr>
                <w:rFonts w:eastAsia="MS Mincho"/>
                <w:color w:val="000000"/>
                <w:sz w:val="18"/>
                <w:szCs w:val="18"/>
                <w:lang w:eastAsia="ja-JP"/>
              </w:rPr>
            </w:pPr>
            <w:r>
              <w:t>Chronic aquatic toxicity</w:t>
            </w:r>
          </w:p>
        </w:tc>
      </w:tr>
    </w:tbl>
    <w:p w14:paraId="6F26DD06" w14:textId="77777777" w:rsidR="0067529A" w:rsidRDefault="005F5EE6">
      <w:pPr>
        <w:rPr>
          <w:rFonts w:eastAsia="MS Mincho"/>
          <w:color w:val="1C1C1C"/>
          <w:lang w:val="de-DE" w:eastAsia="ja-JP"/>
        </w:rPr>
      </w:pPr>
      <w:r>
        <w:rPr>
          <w:rFonts w:eastAsia="MS Mincho"/>
          <w:vanish/>
          <w:color w:val="FF0000"/>
          <w:lang w:val="de-DE" w:eastAsia="ja-JP"/>
        </w:rPr>
        <w:t>_</w:t>
      </w:r>
    </w:p>
    <w:p w14:paraId="40FA12E9" w14:textId="77777777" w:rsidR="0067529A" w:rsidRDefault="005F5EE6">
      <w:pPr>
        <w:rPr>
          <w:rFonts w:eastAsia="MS Mincho"/>
          <w:color w:val="1C1C1C"/>
          <w:lang w:val="de-DE" w:eastAsia="ja-JP"/>
        </w:rPr>
      </w:pPr>
      <w:r>
        <w:rPr>
          <w:rFonts w:eastAsia="MS Mincho"/>
          <w:b/>
          <w:bCs/>
          <w:color w:val="000000"/>
        </w:rPr>
        <w:t>Full text of other abbreviations</w:t>
      </w:r>
      <w:r>
        <w:rPr>
          <w:rFonts w:eastAsia="MS Mincho"/>
          <w:vanish/>
          <w:color w:val="FF0000"/>
          <w:lang w:val="de-DE" w:eastAsia="ja-JP"/>
        </w:rPr>
        <w:t>_</w:t>
      </w:r>
    </w:p>
    <w:p w14:paraId="54B4457E" w14:textId="77777777" w:rsidR="0067529A" w:rsidRDefault="005F5EE6">
      <w:pPr>
        <w:rPr>
          <w:rFonts w:eastAsia="MS Mincho"/>
          <w:color w:val="1C1C1C"/>
          <w:lang w:val="de-DE" w:eastAsia="ja-JP"/>
        </w:rPr>
      </w:pPr>
      <w:r>
        <w:rPr>
          <w:rFonts w:eastAsia="MS Mincho"/>
          <w:color w:val="000000"/>
        </w:rPr>
        <w:t>ADN - European Agreement concerning the International Carriage of Dangerous Goods by Inland Waterways; ADR - European Agreement concerning the International Carriage of Dangerous Goods by Road; AICS - Australian Inventory of Chemical Substances; ASTM - American Society for the Testing of Materials; bw - Body weight; CLP - Classification Labelling Packaging Regulation; Regulation (EC) No 1272/2008; CMR - Carcinogen, Mutagen or Reproductive Toxicant; DIN - Standard of the German Institute for Standardisation; DSL - Domestic Substances List (Canada); ECHA - European Chemicals Agency; EC-Number - European Community number; ECx - Concentration associated with x% response; ELx - Loading rate associated with x% response; EmS - Emergency Schedule; ENCS - Existing and New Chemical Substances (Japan); ErCx - Concentration associated with x% growth rate response; GHS - Globally Harmonized System; GLP - Good Laboratory Practice; IARC - International Agency for Research on Cancer; IATA - International Air Transport Association; IBC - International Code for the Construction and Equipment of Ships carrying Dangerous Chemicals in Bulk; IC50 - Half maximal inhibitory concentration; ICAO - International Civil Aviation Organization; IECSC - Inventory of Existing Chemical Substances in China; IMDG - International Maritime Dangerous Goods; IMO - International Maritime Organization; ISHL - Industrial Safety and Health Law (Japan); ISO - International Organisation for Standardization; KECI - Korea Existing Chemicals Inventory; LC50 - Lethal Concentration to 50 % of a test population; LD50 - Lethal Dose to 50% of a test population (Median Lethal Dose); MARPOL - International Convention for the Prevention of Pollution from Ships; n.o.s. - Not Otherwise Specified; NO(A)EC - No Observed (Adverse) Effect Concentration; NO(A)EL - No Observed (Adverse) Effect Level; NOELR - No Observable Effect Loading Rate; NZIoC - New Zealand Inventory of Chemicals; OECD - Organization for Economic Co-operation and Development; OPPTS - Office of Chemical Safety and Pollution Prevention; PBT - Persistent, Bioaccumulative and Toxic substance; PICCS - Philippines Inventory of Chemicals and Chemical Substances; (Q)SAR - (Quantitative) Structure Activity Relationship; REACH - Regulation (EC) No 1907/2006 of the European Parliament and of the Council concerning the Registration, Evaluation, Authorisation and Restriction of Chemicals; RID - Regulations concerning the International Carriage of Dangerous Goods by Rail; SADT - Self-Accelerating Decomposition Temperature; SDS - Safety Data Sheet; TCSI - Taiwan Chemical Substance Inventory; TSCA - Toxic Substances Control Act (United States); UN - United Nations; UNRTDG - United Nations Recommendations on the Transport of Dangerous Goods; vPvB - Very Persistent and Very Bioaccumulative</w:t>
      </w:r>
      <w:r>
        <w:rPr>
          <w:rFonts w:eastAsia="MS Mincho"/>
          <w:vanish/>
          <w:color w:val="FF0000"/>
          <w:lang w:val="de-DE" w:eastAsia="ja-JP"/>
        </w:rPr>
        <w:t>_</w:t>
      </w:r>
    </w:p>
    <w:p w14:paraId="22DACC3D" w14:textId="77777777" w:rsidR="0067529A" w:rsidRDefault="005F5EE6">
      <w:pPr>
        <w:rPr>
          <w:rFonts w:eastAsia="MS Mincho"/>
          <w:color w:val="1C1C1C"/>
          <w:lang w:val="de-DE" w:eastAsia="ja-JP"/>
        </w:rPr>
      </w:pPr>
      <w:r>
        <w:rPr>
          <w:rFonts w:eastAsia="MS Mincho"/>
          <w:vanish/>
          <w:color w:val="FF0000"/>
          <w:lang w:val="de-DE" w:eastAsia="ja-JP"/>
        </w:rPr>
        <w:t>_</w:t>
      </w:r>
    </w:p>
    <w:p w14:paraId="3EDA155B" w14:textId="77777777" w:rsidR="0067529A" w:rsidRDefault="005F5EE6">
      <w:pPr>
        <w:rPr>
          <w:rFonts w:eastAsia="MS Mincho"/>
          <w:color w:val="1C1C1C"/>
          <w:lang w:eastAsia="ja-JP"/>
        </w:rPr>
      </w:pPr>
      <w:r>
        <w:rPr>
          <w:rFonts w:eastAsia="MS Mincho"/>
          <w:b/>
          <w:bCs/>
          <w:color w:val="000000"/>
        </w:rPr>
        <w:t>Information Source and References</w:t>
      </w:r>
      <w:r>
        <w:rPr>
          <w:rFonts w:eastAsia="MS Mincho"/>
          <w:vanish/>
          <w:color w:val="FF0000"/>
          <w:lang w:eastAsia="ja-JP"/>
        </w:rPr>
        <w:t>_</w:t>
      </w:r>
    </w:p>
    <w:p w14:paraId="4F720BB0" w14:textId="77777777" w:rsidR="0067529A" w:rsidRDefault="005F5EE6">
      <w:pPr>
        <w:rPr>
          <w:rFonts w:eastAsia="MS Mincho"/>
          <w:color w:val="1C1C1C"/>
          <w:lang w:eastAsia="ja-JP"/>
        </w:rPr>
      </w:pPr>
      <w:r>
        <w:rPr>
          <w:rFonts w:eastAsia="MS Mincho"/>
          <w:color w:val="000000"/>
        </w:rPr>
        <w:t>This SDS is prepared by Product Regulatory Services and Hazard Communications Groups from information supplied by internal references within our company.</w:t>
      </w:r>
      <w:r>
        <w:rPr>
          <w:rFonts w:eastAsia="MS Mincho"/>
          <w:vanish/>
          <w:color w:val="008000"/>
          <w:lang w:val="nl-BE" w:eastAsia="ja-JP"/>
        </w:rPr>
        <w:t xml:space="preserve">  </w:t>
      </w:r>
      <w:r>
        <w:rPr>
          <w:rFonts w:eastAsia="MS Mincho"/>
          <w:vanish/>
          <w:color w:val="FF0000"/>
          <w:lang w:eastAsia="ja-JP"/>
        </w:rPr>
        <w:t>_</w:t>
      </w:r>
    </w:p>
    <w:p w14:paraId="653751A7" w14:textId="77777777" w:rsidR="0067529A" w:rsidRDefault="005F5EE6">
      <w:pPr>
        <w:rPr>
          <w:rFonts w:eastAsia="MS Mincho"/>
          <w:color w:val="1C1C1C"/>
          <w:lang w:eastAsia="ja-JP"/>
        </w:rPr>
      </w:pPr>
      <w:r>
        <w:rPr>
          <w:rFonts w:eastAsia="MS Mincho"/>
          <w:vanish/>
          <w:color w:val="FF0000"/>
          <w:lang w:eastAsia="ja-JP"/>
        </w:rPr>
        <w:t>_</w:t>
      </w:r>
    </w:p>
    <w:p w14:paraId="16445108" w14:textId="77777777" w:rsidR="0067529A" w:rsidRDefault="005F5EE6">
      <w:pPr>
        <w:rPr>
          <w:rFonts w:eastAsia="MS Mincho"/>
          <w:sz w:val="18"/>
          <w:szCs w:val="18"/>
          <w:lang w:eastAsia="ja-JP"/>
        </w:rPr>
      </w:pPr>
      <w:r>
        <w:rPr>
          <w:rFonts w:eastAsia="MS Mincho"/>
          <w:color w:val="000000"/>
        </w:rPr>
        <w:lastRenderedPageBreak/>
        <w:t>DOW AGROSCIENCES S.A.S.</w:t>
      </w:r>
      <w:r>
        <w:rPr>
          <w:rFonts w:eastAsia="MS Mincho"/>
          <w:color w:val="000000"/>
          <w:lang w:eastAsia="ja-JP"/>
        </w:rPr>
        <w:t xml:space="preserve"> </w:t>
      </w:r>
      <w:r>
        <w:rPr>
          <w:rFonts w:eastAsia="MS Mincho"/>
          <w:color w:val="000000"/>
        </w:rPr>
        <w:t>urges each customer or recipient of this (M)SDS to study it carefully and consult appropriate expertise, as necessary or appropriate, to become aware of and understand the data contained in this (M)SDS and any hazards associated with the product.  The information herein is provided in good faith and believed to be accurate as of the effective date shown above.  However, no warranty, express or implied, is given.</w:t>
      </w:r>
      <w:r>
        <w:rPr>
          <w:rFonts w:eastAsia="MS Mincho"/>
          <w:color w:val="000000"/>
          <w:lang w:eastAsia="ja-JP"/>
        </w:rPr>
        <w:t xml:space="preserve">  </w:t>
      </w:r>
      <w:r>
        <w:rPr>
          <w:rFonts w:eastAsia="MS Mincho"/>
          <w:color w:val="000000"/>
        </w:rPr>
        <w:t>Regulatory requirements are subject to change and may differ between various locations. It is the buyer's/user's responsibility to ensure that his activities comply with all federal, state, provincial or local laws.  The information presented here pertains only to the product as shipped.  Since conditions for use of the product are not under the control of the manufacturer, it is the buyer's/user's duty to determine the conditions necessary for the safe use of this product.</w:t>
      </w:r>
      <w:r>
        <w:rPr>
          <w:rFonts w:eastAsia="MS Mincho"/>
          <w:color w:val="000000"/>
          <w:lang w:eastAsia="ja-JP"/>
        </w:rPr>
        <w:t xml:space="preserve">  </w:t>
      </w:r>
      <w:r>
        <w:rPr>
          <w:rFonts w:eastAsia="MS Mincho"/>
          <w:color w:val="000000"/>
        </w:rPr>
        <w:t>Due to the proliferation of sources for information such as manufacturer-specific (M)SDSs, we are not and cannot be responsible for (M)SDSs obtained from any source other than ourselves.  If you have obtained an (M)SDS from another source or if you are not sure that the (M)SDS you have is current, please contact us for the most current version.</w:t>
      </w:r>
      <w:r>
        <w:rPr>
          <w:rFonts w:eastAsia="MS Mincho"/>
          <w:color w:val="000000"/>
          <w:lang w:eastAsia="ja-JP"/>
        </w:rPr>
        <w:t xml:space="preserve">    </w:t>
      </w:r>
      <w:r>
        <w:rPr>
          <w:rFonts w:eastAsia="MS Mincho"/>
          <w:vanish/>
          <w:color w:val="FF0000"/>
          <w:sz w:val="18"/>
          <w:szCs w:val="18"/>
          <w:lang w:eastAsia="ja-JP"/>
        </w:rPr>
        <w:t>_</w:t>
      </w:r>
    </w:p>
    <w:p w14:paraId="55E55FD2" w14:textId="77777777" w:rsidR="0067529A" w:rsidRDefault="005F5EE6">
      <w:pPr>
        <w:rPr>
          <w:rFonts w:eastAsia="MS Mincho"/>
          <w:sz w:val="18"/>
          <w:szCs w:val="18"/>
          <w:lang w:eastAsia="ja-JP"/>
        </w:rPr>
      </w:pPr>
      <w:r>
        <w:rPr>
          <w:rFonts w:eastAsia="MS Mincho"/>
          <w:vanish/>
          <w:color w:val="FF0000"/>
          <w:sz w:val="18"/>
          <w:szCs w:val="18"/>
          <w:lang w:eastAsia="ja-JP"/>
        </w:rPr>
        <w:t>_</w:t>
      </w:r>
    </w:p>
    <w:p w14:paraId="5B99D2CE" w14:textId="77777777" w:rsidR="0067529A" w:rsidRDefault="005F5EE6">
      <w:pPr>
        <w:rPr>
          <w:rFonts w:eastAsia="MS Mincho"/>
          <w:sz w:val="18"/>
          <w:szCs w:val="18"/>
          <w:lang w:eastAsia="ja-JP"/>
        </w:rPr>
      </w:pPr>
      <w:r>
        <w:t>IL</w:t>
      </w:r>
      <w:r>
        <w:rPr>
          <w:rFonts w:eastAsia="MS Mincho"/>
          <w:vanish/>
          <w:color w:val="FF0000"/>
          <w:sz w:val="18"/>
          <w:szCs w:val="18"/>
          <w:lang w:eastAsia="ja-JP"/>
        </w:rPr>
        <w:t>_</w:t>
      </w:r>
    </w:p>
    <w:p w14:paraId="373908AC" w14:textId="77777777" w:rsidR="0067529A" w:rsidRDefault="005F5EE6">
      <w:pPr>
        <w:rPr>
          <w:rFonts w:eastAsia="MS Mincho"/>
          <w:sz w:val="18"/>
          <w:szCs w:val="18"/>
          <w:lang w:eastAsia="ja-JP"/>
        </w:rPr>
      </w:pPr>
      <w:r>
        <w:rPr>
          <w:rFonts w:eastAsia="MS Mincho"/>
          <w:vanish/>
          <w:color w:val="FF0000"/>
          <w:sz w:val="18"/>
          <w:szCs w:val="18"/>
          <w:lang w:eastAsia="ja-JP"/>
        </w:rPr>
        <w:t>_</w:t>
      </w:r>
    </w:p>
    <w:p w14:paraId="220E6E2D" w14:textId="77777777" w:rsidR="0067529A" w:rsidRDefault="005F5EE6">
      <w:pPr>
        <w:rPr>
          <w:rFonts w:eastAsia="MS Mincho"/>
        </w:rPr>
      </w:pPr>
      <w:r>
        <w:rPr>
          <w:rFonts w:eastAsia="MS Mincho"/>
          <w:vanish/>
          <w:color w:val="FF0000"/>
        </w:rPr>
        <w:t>_</w:t>
      </w:r>
    </w:p>
    <w:p w14:paraId="1EA576F6" w14:textId="77777777" w:rsidR="0067529A" w:rsidRDefault="005F5EE6">
      <w:r>
        <w:rPr>
          <w:vanish/>
          <w:color w:val="FF0000"/>
        </w:rPr>
        <w:t>_</w:t>
      </w:r>
    </w:p>
    <w:p w14:paraId="4CD18133" w14:textId="77777777" w:rsidR="0067529A" w:rsidRDefault="005F5EE6">
      <w:r>
        <w:rPr>
          <w:vanish/>
          <w:color w:val="FF0000"/>
        </w:rPr>
        <w:t>_</w:t>
      </w:r>
    </w:p>
    <w:p w14:paraId="1C566675" w14:textId="77777777" w:rsidR="0067529A" w:rsidRDefault="005F5EE6">
      <w:r>
        <w:rPr>
          <w:vanish/>
          <w:color w:val="FF0000"/>
        </w:rPr>
        <w:t>_</w:t>
      </w:r>
    </w:p>
    <w:p w14:paraId="39A563AE" w14:textId="77777777" w:rsidR="0067529A" w:rsidRDefault="005F5EE6">
      <w:r>
        <w:rPr>
          <w:vanish/>
          <w:color w:val="FF0000"/>
        </w:rPr>
        <w:t>_</w:t>
      </w:r>
    </w:p>
    <w:sectPr w:rsidR="0067529A">
      <w:headerReference w:type="even" r:id="rId11"/>
      <w:headerReference w:type="default" r:id="rId12"/>
      <w:footerReference w:type="even" r:id="rId13"/>
      <w:footerReference w:type="default" r:id="rId14"/>
      <w:footerReference w:type="first" r:id="rId15"/>
      <w:pgSz w:w="12240" w:h="15840" w:code="1"/>
      <w:pgMar w:top="1296" w:right="1584" w:bottom="1872" w:left="1584" w:header="706" w:footer="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DF053" w14:textId="77777777" w:rsidR="0067529A" w:rsidRDefault="005F5EE6">
      <w:r>
        <w:separator/>
      </w:r>
    </w:p>
    <w:p w14:paraId="467968E8" w14:textId="77777777" w:rsidR="0067529A" w:rsidRDefault="0067529A"/>
    <w:p w14:paraId="3ABA746F" w14:textId="77777777" w:rsidR="0067529A" w:rsidRDefault="0067529A"/>
    <w:p w14:paraId="1E118C3C" w14:textId="77777777" w:rsidR="0067529A" w:rsidRDefault="0067529A"/>
    <w:p w14:paraId="223D9F55" w14:textId="77777777" w:rsidR="0067529A" w:rsidRDefault="0067529A"/>
    <w:p w14:paraId="311648EF" w14:textId="77777777" w:rsidR="0067529A" w:rsidRDefault="0067529A"/>
    <w:p w14:paraId="3EF8D67C" w14:textId="77777777" w:rsidR="0067529A" w:rsidRDefault="0067529A"/>
    <w:p w14:paraId="6B492ED5" w14:textId="77777777" w:rsidR="0067529A" w:rsidRDefault="0067529A"/>
    <w:p w14:paraId="71968EC6" w14:textId="77777777" w:rsidR="0067529A" w:rsidRDefault="0067529A"/>
    <w:p w14:paraId="37F02343" w14:textId="77777777" w:rsidR="0067529A" w:rsidRDefault="0067529A"/>
    <w:p w14:paraId="12859962" w14:textId="77777777" w:rsidR="0067529A" w:rsidRDefault="0067529A"/>
  </w:endnote>
  <w:endnote w:type="continuationSeparator" w:id="0">
    <w:p w14:paraId="5B046C9D" w14:textId="77777777" w:rsidR="0067529A" w:rsidRDefault="005F5EE6">
      <w:r>
        <w:continuationSeparator/>
      </w:r>
    </w:p>
    <w:p w14:paraId="53C7AEA2" w14:textId="77777777" w:rsidR="0067529A" w:rsidRDefault="0067529A"/>
    <w:p w14:paraId="2E835066" w14:textId="77777777" w:rsidR="0067529A" w:rsidRDefault="0067529A"/>
    <w:p w14:paraId="7EB020D5" w14:textId="77777777" w:rsidR="0067529A" w:rsidRDefault="0067529A"/>
    <w:p w14:paraId="45E88C08" w14:textId="77777777" w:rsidR="0067529A" w:rsidRDefault="0067529A"/>
    <w:p w14:paraId="0550E41B" w14:textId="77777777" w:rsidR="0067529A" w:rsidRDefault="0067529A"/>
    <w:p w14:paraId="0B4B8115" w14:textId="77777777" w:rsidR="0067529A" w:rsidRDefault="0067529A"/>
    <w:p w14:paraId="6AA3A89E" w14:textId="77777777" w:rsidR="0067529A" w:rsidRDefault="0067529A"/>
    <w:p w14:paraId="238892C3" w14:textId="77777777" w:rsidR="0067529A" w:rsidRDefault="0067529A"/>
    <w:p w14:paraId="497302C1" w14:textId="77777777" w:rsidR="0067529A" w:rsidRDefault="0067529A"/>
    <w:p w14:paraId="5C3D7DA1" w14:textId="77777777" w:rsidR="0067529A" w:rsidRDefault="00675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entury Gothic">
    <w:altName w:val="AvantGarde"/>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82E7" w14:textId="77777777" w:rsidR="0067529A" w:rsidRDefault="0067529A">
    <w:pPr>
      <w:pStyle w:val="Footer"/>
    </w:pPr>
  </w:p>
  <w:p w14:paraId="63D0B31B" w14:textId="77777777" w:rsidR="0067529A" w:rsidRDefault="0067529A"/>
  <w:p w14:paraId="5873EED2" w14:textId="77777777" w:rsidR="0067529A" w:rsidRDefault="0067529A"/>
  <w:p w14:paraId="729DCA39" w14:textId="77777777" w:rsidR="0067529A" w:rsidRDefault="0067529A"/>
  <w:p w14:paraId="2A63E80A" w14:textId="77777777" w:rsidR="0067529A" w:rsidRDefault="0067529A"/>
  <w:p w14:paraId="55C9A0DF" w14:textId="77777777" w:rsidR="0067529A" w:rsidRDefault="0067529A"/>
  <w:p w14:paraId="332D71AA" w14:textId="77777777" w:rsidR="0067529A" w:rsidRDefault="0067529A"/>
  <w:p w14:paraId="716E5AC0" w14:textId="77777777" w:rsidR="0067529A" w:rsidRDefault="0067529A"/>
  <w:p w14:paraId="319C6958" w14:textId="77777777" w:rsidR="0067529A" w:rsidRDefault="0067529A"/>
  <w:p w14:paraId="58821688" w14:textId="77777777" w:rsidR="0067529A" w:rsidRDefault="0067529A"/>
  <w:p w14:paraId="11A736C7" w14:textId="77777777" w:rsidR="0067529A" w:rsidRDefault="00675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15BF2" w14:textId="77777777" w:rsidR="0067529A" w:rsidRDefault="0067529A">
    <w:pPr>
      <w:pStyle w:val="Footer"/>
    </w:pPr>
  </w:p>
  <w:tbl>
    <w:tblPr>
      <w:tblW w:w="0" w:type="auto"/>
      <w:jc w:val="center"/>
      <w:tblBorders>
        <w:top w:val="single" w:sz="12" w:space="0" w:color="auto"/>
      </w:tblBorders>
      <w:tblLayout w:type="fixed"/>
      <w:tblLook w:val="0000" w:firstRow="0" w:lastRow="0" w:firstColumn="0" w:lastColumn="0" w:noHBand="0" w:noVBand="0"/>
    </w:tblPr>
    <w:tblGrid>
      <w:gridCol w:w="7142"/>
      <w:gridCol w:w="2146"/>
    </w:tblGrid>
    <w:tr w:rsidR="0067529A" w14:paraId="15D9986B" w14:textId="77777777">
      <w:trPr>
        <w:jc w:val="center"/>
      </w:trPr>
      <w:tc>
        <w:tcPr>
          <w:tcW w:w="7142" w:type="dxa"/>
          <w:tcBorders>
            <w:top w:val="single" w:sz="12" w:space="0" w:color="auto"/>
            <w:left w:val="nil"/>
            <w:bottom w:val="nil"/>
            <w:right w:val="nil"/>
          </w:tcBorders>
        </w:tcPr>
        <w:p w14:paraId="09413B25" w14:textId="77777777" w:rsidR="0067529A" w:rsidRDefault="0067529A">
          <w:pPr>
            <w:rPr>
              <w:szCs w:val="20"/>
            </w:rPr>
          </w:pPr>
        </w:p>
      </w:tc>
      <w:tc>
        <w:tcPr>
          <w:tcW w:w="2146" w:type="dxa"/>
          <w:tcBorders>
            <w:top w:val="single" w:sz="12" w:space="0" w:color="auto"/>
            <w:left w:val="nil"/>
            <w:bottom w:val="nil"/>
            <w:right w:val="nil"/>
          </w:tcBorders>
        </w:tcPr>
        <w:p w14:paraId="2686A0F5" w14:textId="77777777" w:rsidR="0067529A" w:rsidRDefault="005F5EE6">
          <w:pPr>
            <w:rPr>
              <w:szCs w:val="20"/>
              <w:lang w:bidi="th-TH"/>
            </w:rPr>
          </w:pPr>
          <w:r>
            <w:rPr>
              <w:color w:val="000000"/>
              <w:szCs w:val="20"/>
            </w:rPr>
            <w:t>Page</w:t>
          </w:r>
          <w:r>
            <w:rPr>
              <w:szCs w:val="20"/>
            </w:rPr>
            <w:t xml:space="preserv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CA24CB">
            <w:rPr>
              <w:rStyle w:val="PageNumber"/>
              <w:rFonts w:cs="Arial"/>
              <w:noProof/>
              <w:szCs w:val="20"/>
            </w:rPr>
            <w:t>15</w:t>
          </w:r>
          <w:r>
            <w:rPr>
              <w:rStyle w:val="PageNumber"/>
              <w:rFonts w:cs="Arial"/>
              <w:szCs w:val="20"/>
            </w:rPr>
            <w:fldChar w:fldCharType="end"/>
          </w:r>
          <w:r>
            <w:rPr>
              <w:rStyle w:val="PageNumber"/>
              <w:rFonts w:cs="Arial"/>
              <w:szCs w:val="20"/>
            </w:rPr>
            <w:t xml:space="preserve"> </w:t>
          </w:r>
          <w:r>
            <w:rPr>
              <w:rStyle w:val="PageNumber"/>
              <w:rFonts w:cs="Arial"/>
              <w:color w:val="000000"/>
              <w:szCs w:val="20"/>
            </w:rPr>
            <w:t>of</w:t>
          </w:r>
          <w:r>
            <w:rPr>
              <w:rStyle w:val="PageNumber"/>
              <w:rFonts w:cs="Arial"/>
              <w:szCs w:val="20"/>
            </w:rPr>
            <w:t xml:space="preserve">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CA24CB">
            <w:rPr>
              <w:rStyle w:val="PageNumber"/>
              <w:rFonts w:cs="Arial"/>
              <w:noProof/>
              <w:szCs w:val="20"/>
            </w:rPr>
            <w:t>15</w:t>
          </w:r>
          <w:r>
            <w:rPr>
              <w:rStyle w:val="PageNumber"/>
              <w:rFonts w:cs="Arial"/>
              <w:szCs w:val="20"/>
            </w:rPr>
            <w:fldChar w:fldCharType="end"/>
          </w:r>
        </w:p>
      </w:tc>
    </w:tr>
  </w:tbl>
  <w:p w14:paraId="57B90A4D" w14:textId="77777777" w:rsidR="0067529A" w:rsidRDefault="005F5EE6">
    <w:r>
      <w:rPr>
        <w:vanish/>
        <w:color w:val="008000"/>
        <w:szCs w:val="20"/>
      </w:rPr>
      <w:t xml:space="preserve"> </w:t>
    </w:r>
  </w:p>
  <w:p w14:paraId="70CD061C" w14:textId="77777777" w:rsidR="0067529A" w:rsidRDefault="0067529A"/>
  <w:p w14:paraId="04704DB9" w14:textId="77777777" w:rsidR="0067529A" w:rsidRDefault="0067529A"/>
  <w:p w14:paraId="636254E6" w14:textId="77777777" w:rsidR="0067529A" w:rsidRDefault="0067529A"/>
  <w:p w14:paraId="4E5FD937" w14:textId="77777777" w:rsidR="0067529A" w:rsidRDefault="0067529A"/>
  <w:p w14:paraId="4E1CEEC4" w14:textId="77777777" w:rsidR="0067529A" w:rsidRDefault="006752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12" w:space="0" w:color="auto"/>
      </w:tblBorders>
      <w:tblLayout w:type="fixed"/>
      <w:tblLook w:val="0000" w:firstRow="0" w:lastRow="0" w:firstColumn="0" w:lastColumn="0" w:noHBand="0" w:noVBand="0"/>
    </w:tblPr>
    <w:tblGrid>
      <w:gridCol w:w="7142"/>
      <w:gridCol w:w="2146"/>
    </w:tblGrid>
    <w:tr w:rsidR="0067529A" w14:paraId="68D003BD" w14:textId="77777777">
      <w:trPr>
        <w:cantSplit/>
        <w:jc w:val="right"/>
        <w:hidden/>
      </w:trPr>
      <w:tc>
        <w:tcPr>
          <w:tcW w:w="7142" w:type="dxa"/>
          <w:tcBorders>
            <w:top w:val="single" w:sz="12" w:space="0" w:color="auto"/>
            <w:left w:val="nil"/>
            <w:bottom w:val="nil"/>
            <w:right w:val="nil"/>
          </w:tcBorders>
          <w:vAlign w:val="center"/>
        </w:tcPr>
        <w:p w14:paraId="033648EB" w14:textId="77777777" w:rsidR="0067529A" w:rsidRDefault="005F5EE6">
          <w:pPr>
            <w:jc w:val="center"/>
            <w:rPr>
              <w:color w:val="FF0000"/>
              <w:szCs w:val="20"/>
            </w:rPr>
          </w:pPr>
          <w:r>
            <w:rPr>
              <w:vanish/>
              <w:color w:val="1C1C1C"/>
              <w:szCs w:val="20"/>
            </w:rPr>
            <w:t>Trademark statement</w:t>
          </w:r>
          <w:r>
            <w:rPr>
              <w:color w:val="000000"/>
              <w:szCs w:val="20"/>
            </w:rPr>
            <w:t>® ™ Trademark of Dow AgroSciences LLC</w:t>
          </w:r>
        </w:p>
      </w:tc>
      <w:tc>
        <w:tcPr>
          <w:tcW w:w="2146" w:type="dxa"/>
          <w:tcBorders>
            <w:top w:val="single" w:sz="12" w:space="0" w:color="auto"/>
            <w:left w:val="nil"/>
            <w:bottom w:val="nil"/>
            <w:right w:val="nil"/>
          </w:tcBorders>
        </w:tcPr>
        <w:p w14:paraId="549810F9" w14:textId="77777777" w:rsidR="0067529A" w:rsidRDefault="005F5EE6">
          <w:pPr>
            <w:rPr>
              <w:szCs w:val="20"/>
              <w:lang w:bidi="th-TH"/>
            </w:rPr>
          </w:pPr>
          <w:r>
            <w:rPr>
              <w:color w:val="000000"/>
              <w:szCs w:val="20"/>
            </w:rPr>
            <w:t>Page</w:t>
          </w:r>
          <w:r>
            <w:rPr>
              <w:szCs w:val="20"/>
            </w:rPr>
            <w:t xml:space="preserve"> </w:t>
          </w:r>
          <w:r>
            <w:rPr>
              <w:rStyle w:val="PageNumber"/>
              <w:rFonts w:eastAsia="SimSun"/>
              <w:szCs w:val="20"/>
            </w:rPr>
            <w:fldChar w:fldCharType="begin"/>
          </w:r>
          <w:r>
            <w:rPr>
              <w:rStyle w:val="PageNumber"/>
              <w:rFonts w:eastAsia="SimSun"/>
              <w:szCs w:val="20"/>
            </w:rPr>
            <w:instrText xml:space="preserve"> PAGE </w:instrText>
          </w:r>
          <w:r>
            <w:rPr>
              <w:rStyle w:val="PageNumber"/>
              <w:rFonts w:eastAsia="SimSun"/>
              <w:szCs w:val="20"/>
            </w:rPr>
            <w:fldChar w:fldCharType="separate"/>
          </w:r>
          <w:r w:rsidR="00CA24CB">
            <w:rPr>
              <w:rStyle w:val="PageNumber"/>
              <w:rFonts w:eastAsia="SimSun"/>
              <w:noProof/>
              <w:szCs w:val="20"/>
            </w:rPr>
            <w:t>1</w:t>
          </w:r>
          <w:r>
            <w:rPr>
              <w:rStyle w:val="PageNumber"/>
              <w:rFonts w:eastAsia="SimSun"/>
              <w:szCs w:val="20"/>
            </w:rPr>
            <w:fldChar w:fldCharType="end"/>
          </w:r>
          <w:r>
            <w:rPr>
              <w:rStyle w:val="PageNumber"/>
              <w:rFonts w:eastAsia="SimSun"/>
              <w:szCs w:val="20"/>
            </w:rPr>
            <w:t xml:space="preserve"> </w:t>
          </w:r>
          <w:r>
            <w:rPr>
              <w:rStyle w:val="PageNumber"/>
              <w:rFonts w:eastAsia="SimSun" w:cs="Arial"/>
              <w:color w:val="000000"/>
              <w:szCs w:val="20"/>
            </w:rPr>
            <w:t>of</w:t>
          </w:r>
          <w:r>
            <w:rPr>
              <w:rStyle w:val="PageNumber"/>
              <w:rFonts w:eastAsia="SimSun"/>
              <w:szCs w:val="20"/>
            </w:rPr>
            <w:t xml:space="preserve"> </w:t>
          </w:r>
          <w:r>
            <w:rPr>
              <w:rStyle w:val="PageNumber"/>
              <w:rFonts w:eastAsia="SimSun"/>
              <w:szCs w:val="20"/>
            </w:rPr>
            <w:fldChar w:fldCharType="begin"/>
          </w:r>
          <w:r>
            <w:rPr>
              <w:rStyle w:val="PageNumber"/>
              <w:rFonts w:eastAsia="SimSun"/>
              <w:szCs w:val="20"/>
            </w:rPr>
            <w:instrText xml:space="preserve"> NUMPAGES </w:instrText>
          </w:r>
          <w:r>
            <w:rPr>
              <w:rStyle w:val="PageNumber"/>
              <w:rFonts w:eastAsia="SimSun"/>
              <w:szCs w:val="20"/>
            </w:rPr>
            <w:fldChar w:fldCharType="separate"/>
          </w:r>
          <w:r w:rsidR="00CA24CB">
            <w:rPr>
              <w:rStyle w:val="PageNumber"/>
              <w:rFonts w:eastAsia="SimSun"/>
              <w:noProof/>
              <w:szCs w:val="20"/>
            </w:rPr>
            <w:t>15</w:t>
          </w:r>
          <w:r>
            <w:rPr>
              <w:rStyle w:val="PageNumber"/>
              <w:rFonts w:eastAsia="SimSun"/>
              <w:szCs w:val="20"/>
            </w:rPr>
            <w:fldChar w:fldCharType="end"/>
          </w:r>
        </w:p>
      </w:tc>
    </w:tr>
  </w:tbl>
  <w:p w14:paraId="0F2C4DFE" w14:textId="77777777" w:rsidR="0067529A" w:rsidRDefault="0067529A">
    <w:pPr>
      <w:pStyle w:val="Footer"/>
      <w:ind w:firstLine="720"/>
    </w:pPr>
  </w:p>
  <w:p w14:paraId="31B8C511" w14:textId="77777777" w:rsidR="0067529A" w:rsidRDefault="0067529A"/>
  <w:p w14:paraId="186CF512" w14:textId="77777777" w:rsidR="0067529A" w:rsidRDefault="0067529A"/>
  <w:p w14:paraId="2702697D" w14:textId="77777777" w:rsidR="0067529A" w:rsidRDefault="0067529A">
    <w:pPr>
      <w:pStyle w:val="Footer"/>
    </w:pPr>
  </w:p>
  <w:p w14:paraId="2295B1DC" w14:textId="77777777" w:rsidR="0067529A" w:rsidRDefault="0067529A">
    <w:pPr>
      <w:pStyle w:val="Footer"/>
    </w:pPr>
  </w:p>
  <w:p w14:paraId="63D50968" w14:textId="77777777" w:rsidR="0067529A" w:rsidRDefault="0067529A"/>
  <w:p w14:paraId="7ED6B55E" w14:textId="77777777" w:rsidR="0067529A" w:rsidRDefault="00675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32FB" w14:textId="77777777" w:rsidR="0067529A" w:rsidRDefault="005F5EE6">
      <w:r>
        <w:separator/>
      </w:r>
    </w:p>
    <w:p w14:paraId="0CEA93C4" w14:textId="77777777" w:rsidR="0067529A" w:rsidRDefault="0067529A"/>
    <w:p w14:paraId="1E336BBF" w14:textId="77777777" w:rsidR="0067529A" w:rsidRDefault="0067529A"/>
    <w:p w14:paraId="35B931F0" w14:textId="77777777" w:rsidR="0067529A" w:rsidRDefault="0067529A"/>
    <w:p w14:paraId="1CBD9CD5" w14:textId="77777777" w:rsidR="0067529A" w:rsidRDefault="0067529A"/>
    <w:p w14:paraId="31364649" w14:textId="77777777" w:rsidR="0067529A" w:rsidRDefault="0067529A"/>
    <w:p w14:paraId="0A332D1F" w14:textId="77777777" w:rsidR="0067529A" w:rsidRDefault="0067529A"/>
    <w:p w14:paraId="6856C67E" w14:textId="77777777" w:rsidR="0067529A" w:rsidRDefault="0067529A"/>
    <w:p w14:paraId="6409AD82" w14:textId="77777777" w:rsidR="0067529A" w:rsidRDefault="0067529A"/>
    <w:p w14:paraId="625236FB" w14:textId="77777777" w:rsidR="0067529A" w:rsidRDefault="0067529A"/>
    <w:p w14:paraId="07142476" w14:textId="77777777" w:rsidR="0067529A" w:rsidRDefault="0067529A"/>
  </w:footnote>
  <w:footnote w:type="continuationSeparator" w:id="0">
    <w:p w14:paraId="4241B210" w14:textId="77777777" w:rsidR="0067529A" w:rsidRDefault="005F5EE6">
      <w:r>
        <w:continuationSeparator/>
      </w:r>
    </w:p>
    <w:p w14:paraId="6D58DE7C" w14:textId="77777777" w:rsidR="0067529A" w:rsidRDefault="0067529A"/>
    <w:p w14:paraId="055C309D" w14:textId="77777777" w:rsidR="0067529A" w:rsidRDefault="0067529A"/>
    <w:p w14:paraId="3CC1AA5D" w14:textId="77777777" w:rsidR="0067529A" w:rsidRDefault="0067529A"/>
    <w:p w14:paraId="6CB17585" w14:textId="77777777" w:rsidR="0067529A" w:rsidRDefault="0067529A"/>
    <w:p w14:paraId="6EF650F2" w14:textId="77777777" w:rsidR="0067529A" w:rsidRDefault="0067529A"/>
    <w:p w14:paraId="7A8C47D3" w14:textId="77777777" w:rsidR="0067529A" w:rsidRDefault="0067529A"/>
    <w:p w14:paraId="72AC69DA" w14:textId="77777777" w:rsidR="0067529A" w:rsidRDefault="0067529A"/>
    <w:p w14:paraId="5B65C84E" w14:textId="77777777" w:rsidR="0067529A" w:rsidRDefault="0067529A"/>
    <w:p w14:paraId="6AC238C4" w14:textId="77777777" w:rsidR="0067529A" w:rsidRDefault="0067529A"/>
    <w:p w14:paraId="3808AEA4" w14:textId="77777777" w:rsidR="0067529A" w:rsidRDefault="00675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54D8" w14:textId="77777777" w:rsidR="0067529A" w:rsidRDefault="0067529A">
    <w:pPr>
      <w:pStyle w:val="Header"/>
    </w:pPr>
  </w:p>
  <w:p w14:paraId="2F35A515" w14:textId="77777777" w:rsidR="0067529A" w:rsidRDefault="0067529A"/>
  <w:p w14:paraId="380ADC76" w14:textId="77777777" w:rsidR="0067529A" w:rsidRDefault="0067529A"/>
  <w:p w14:paraId="13B87FCC" w14:textId="77777777" w:rsidR="0067529A" w:rsidRDefault="0067529A"/>
  <w:p w14:paraId="280B824A" w14:textId="77777777" w:rsidR="0067529A" w:rsidRDefault="0067529A"/>
  <w:p w14:paraId="5C9207CE" w14:textId="77777777" w:rsidR="0067529A" w:rsidRDefault="0067529A"/>
  <w:p w14:paraId="69424924" w14:textId="77777777" w:rsidR="0067529A" w:rsidRDefault="0067529A"/>
  <w:p w14:paraId="2EFCEC14" w14:textId="77777777" w:rsidR="0067529A" w:rsidRDefault="0067529A"/>
  <w:p w14:paraId="37F99ABA" w14:textId="77777777" w:rsidR="0067529A" w:rsidRDefault="0067529A"/>
  <w:p w14:paraId="7DB194C7" w14:textId="77777777" w:rsidR="0067529A" w:rsidRDefault="0067529A"/>
  <w:p w14:paraId="20A593E0" w14:textId="77777777" w:rsidR="0067529A" w:rsidRDefault="00675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Borders>
        <w:bottom w:val="single" w:sz="18" w:space="0" w:color="auto"/>
      </w:tblBorders>
      <w:tblLayout w:type="fixed"/>
      <w:tblCellMar>
        <w:left w:w="0" w:type="dxa"/>
        <w:right w:w="0" w:type="dxa"/>
      </w:tblCellMar>
      <w:tblLook w:val="0000" w:firstRow="0" w:lastRow="0" w:firstColumn="0" w:lastColumn="0" w:noHBand="0" w:noVBand="0"/>
    </w:tblPr>
    <w:tblGrid>
      <w:gridCol w:w="6320"/>
      <w:gridCol w:w="2980"/>
    </w:tblGrid>
    <w:tr w:rsidR="0067529A" w14:paraId="7673D377" w14:textId="77777777">
      <w:trPr>
        <w:hidden/>
      </w:trPr>
      <w:tc>
        <w:tcPr>
          <w:tcW w:w="6320" w:type="dxa"/>
        </w:tcPr>
        <w:p w14:paraId="6813FF6A" w14:textId="77777777" w:rsidR="0067529A" w:rsidRDefault="0067529A">
          <w:pPr>
            <w:pStyle w:val="Header"/>
            <w:rPr>
              <w:rFonts w:ascii="Arial" w:hAnsi="Arial" w:cs="Arial"/>
              <w:vanish/>
              <w:color w:val="808080"/>
            </w:rPr>
          </w:pPr>
        </w:p>
      </w:tc>
      <w:tc>
        <w:tcPr>
          <w:tcW w:w="2980" w:type="dxa"/>
        </w:tcPr>
        <w:p w14:paraId="623A6CFB" w14:textId="77777777" w:rsidR="0067529A" w:rsidRDefault="0067529A">
          <w:pPr>
            <w:pStyle w:val="Header"/>
            <w:rPr>
              <w:rFonts w:ascii="Arial" w:eastAsia="MS Mincho" w:hAnsi="Arial" w:cs="Arial"/>
              <w:vanish/>
              <w:color w:val="FF0000"/>
              <w:lang w:val="pl-PL" w:eastAsia="ja-JP" w:bidi="ar-SA"/>
            </w:rPr>
          </w:pPr>
        </w:p>
      </w:tc>
    </w:tr>
    <w:tr w:rsidR="0067529A" w14:paraId="79E39169" w14:textId="77777777">
      <w:tc>
        <w:tcPr>
          <w:tcW w:w="6320" w:type="dxa"/>
          <w:tcBorders>
            <w:bottom w:val="single" w:sz="18" w:space="0" w:color="auto"/>
          </w:tcBorders>
        </w:tcPr>
        <w:p w14:paraId="548466DA" w14:textId="77777777" w:rsidR="0067529A" w:rsidRDefault="005F5EE6">
          <w:pPr>
            <w:rPr>
              <w:rFonts w:eastAsia="MS Mincho"/>
              <w:vanish/>
              <w:color w:val="008000"/>
              <w:sz w:val="18"/>
              <w:szCs w:val="18"/>
              <w:lang w:val="pl-PL" w:eastAsia="ja-JP"/>
            </w:rPr>
          </w:pPr>
          <w:r>
            <w:rPr>
              <w:b/>
              <w:bCs/>
              <w:color w:val="000000"/>
            </w:rPr>
            <w:t>Product name</w:t>
          </w:r>
          <w:r>
            <w:rPr>
              <w:b/>
              <w:bCs/>
              <w:sz w:val="18"/>
              <w:szCs w:val="18"/>
              <w:lang w:val="pl-PL"/>
            </w:rPr>
            <w:t xml:space="preserve">: </w:t>
          </w:r>
        </w:p>
        <w:p w14:paraId="766AA550" w14:textId="77777777" w:rsidR="0067529A" w:rsidRDefault="005F5EE6">
          <w:pPr>
            <w:rPr>
              <w:rFonts w:eastAsia="MS Mincho"/>
              <w:color w:val="008000"/>
              <w:sz w:val="18"/>
              <w:szCs w:val="18"/>
              <w:lang w:val="pl-PL" w:eastAsia="ja-JP"/>
            </w:rPr>
          </w:pPr>
          <w:r>
            <w:rPr>
              <w:rFonts w:eastAsia="MS Mincho"/>
              <w:b/>
              <w:bCs/>
              <w:color w:val="000000"/>
            </w:rPr>
            <w:t>DURSBAN™ 5G Insecticide</w:t>
          </w:r>
        </w:p>
      </w:tc>
      <w:tc>
        <w:tcPr>
          <w:tcW w:w="2980" w:type="dxa"/>
          <w:tcBorders>
            <w:bottom w:val="single" w:sz="18" w:space="0" w:color="auto"/>
          </w:tcBorders>
        </w:tcPr>
        <w:p w14:paraId="7454F262" w14:textId="77777777" w:rsidR="0067529A" w:rsidRDefault="005F5EE6">
          <w:pPr>
            <w:widowControl w:val="0"/>
            <w:tabs>
              <w:tab w:val="center" w:pos="4536"/>
              <w:tab w:val="right" w:pos="9072"/>
            </w:tabs>
            <w:autoSpaceDE w:val="0"/>
            <w:autoSpaceDN w:val="0"/>
            <w:jc w:val="right"/>
            <w:rPr>
              <w:vanish/>
              <w:color w:val="808080"/>
            </w:rPr>
          </w:pPr>
          <w:r>
            <w:rPr>
              <w:b/>
              <w:bCs/>
              <w:color w:val="000000"/>
              <w:szCs w:val="20"/>
            </w:rPr>
            <w:t>Issue Date:</w:t>
          </w:r>
          <w:r>
            <w:rPr>
              <w:b/>
              <w:bCs/>
              <w:szCs w:val="20"/>
              <w:lang w:val="de-DE" w:eastAsia="de-DE"/>
            </w:rPr>
            <w:t xml:space="preserve"> </w:t>
          </w:r>
          <w:r>
            <w:rPr>
              <w:color w:val="000000"/>
              <w:szCs w:val="20"/>
            </w:rPr>
            <w:t>03/05/2018</w:t>
          </w:r>
        </w:p>
      </w:tc>
    </w:tr>
  </w:tbl>
  <w:p w14:paraId="2A4E5412" w14:textId="77777777" w:rsidR="0067529A" w:rsidRDefault="005F5EE6">
    <w:pPr>
      <w:pStyle w:val="Header"/>
      <w:rPr>
        <w:rFonts w:ascii="Arial" w:hAnsi="Arial" w:cs="Arial"/>
      </w:rPr>
    </w:pPr>
    <w:r>
      <w:rPr>
        <w:vanish/>
        <w:color w:val="008000"/>
      </w:rPr>
      <w:t xml:space="preserve"> </w:t>
    </w:r>
    <w:r>
      <w:rPr>
        <w:rFonts w:ascii="Arial" w:hAnsi="Arial" w:cs="Arial"/>
        <w:vanish/>
        <w:color w:val="FF0000"/>
      </w:rPr>
      <w:t>_</w:t>
    </w:r>
  </w:p>
  <w:p w14:paraId="19FBF1CF" w14:textId="77777777" w:rsidR="0067529A" w:rsidRDefault="005F5EE6">
    <w:pPr>
      <w:pStyle w:val="Header"/>
    </w:pPr>
    <w:r>
      <w:rPr>
        <w:vanish/>
        <w:color w:val="FF0000"/>
      </w:rPr>
      <w:t>_</w:t>
    </w:r>
  </w:p>
  <w:p w14:paraId="71785FAC" w14:textId="77777777" w:rsidR="0067529A" w:rsidRDefault="005F5EE6">
    <w:r>
      <w:rPr>
        <w:vanish/>
        <w:color w:val="FF0000"/>
      </w:rPr>
      <w:t>_</w:t>
    </w:r>
  </w:p>
  <w:p w14:paraId="31FB42A5" w14:textId="77777777" w:rsidR="0067529A" w:rsidRDefault="005F5EE6">
    <w:r>
      <w:rPr>
        <w:vanish/>
        <w:color w:val="FF0000"/>
      </w:rPr>
      <w:t>_</w:t>
    </w:r>
  </w:p>
  <w:p w14:paraId="0F3882D8" w14:textId="77777777" w:rsidR="0067529A" w:rsidRDefault="005F5EE6">
    <w:r>
      <w:rPr>
        <w:vanish/>
        <w:color w:val="FF0000"/>
      </w:rPr>
      <w:t>_</w:t>
    </w:r>
  </w:p>
  <w:p w14:paraId="06005637" w14:textId="77777777" w:rsidR="0067529A" w:rsidRDefault="006752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C0404D0"/>
    <w:styleLink w:val="1111111"/>
    <w:lvl w:ilvl="0">
      <w:start w:val="1"/>
      <w:numFmt w:val="decimal"/>
      <w:lvlText w:val="%1."/>
      <w:lvlJc w:val="left"/>
      <w:pPr>
        <w:tabs>
          <w:tab w:val="num" w:pos="1080"/>
        </w:tabs>
        <w:ind w:left="1080" w:hanging="360"/>
      </w:pPr>
      <w:rPr>
        <w:rFonts w:ascii="Times New Roman" w:hAnsi="Times New Roman" w:cs="Times New Roman"/>
      </w:rPr>
    </w:lvl>
  </w:abstractNum>
  <w:abstractNum w:abstractNumId="1">
    <w:nsid w:val="06DF53F4"/>
    <w:multiLevelType w:val="multilevel"/>
    <w:tmpl w:val="526A36DC"/>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1D684DA2"/>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25FB592A"/>
    <w:multiLevelType w:val="multilevel"/>
    <w:tmpl w:val="F1A87FD6"/>
    <w:styleLink w:val="ArtikelAbschnitt"/>
    <w:lvl w:ilvl="0">
      <w:start w:val="1"/>
      <w:numFmt w:val="upperRoman"/>
      <w:lvlText w:val="Artikel %1."/>
      <w:lvlJc w:val="left"/>
      <w:pPr>
        <w:tabs>
          <w:tab w:val="num" w:pos="180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27DC4A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C95F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D4100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70D3143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72FD1D55"/>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8"/>
  </w:num>
  <w:num w:numId="4">
    <w:abstractNumId w:val="7"/>
  </w:num>
  <w:num w:numId="5">
    <w:abstractNumId w:val="3"/>
  </w:num>
  <w:num w:numId="6">
    <w:abstractNumId w:val="1"/>
  </w:num>
  <w:num w:numId="7">
    <w:abstractNumId w:val="5"/>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HSRelease" w:val="2005"/>
    <w:docVar w:name="METACOLOUR" w:val="0"/>
    <w:docVar w:name="RGROUP" w:val="001"/>
    <w:docVar w:name="TYPE1" w:val="WWI"/>
  </w:docVars>
  <w:rsids>
    <w:rsidRoot w:val="005F5EE6"/>
    <w:rsid w:val="005F5EE6"/>
    <w:rsid w:val="0067529A"/>
    <w:rsid w:val="00CA2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193CCF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2"/>
      <w:lang w:eastAsia="en-US"/>
    </w:rPr>
  </w:style>
  <w:style w:type="paragraph" w:styleId="Heading1">
    <w:name w:val="heading 1"/>
    <w:basedOn w:val="Normal"/>
    <w:next w:val="Normal"/>
    <w:link w:val="Heading1Char"/>
    <w:uiPriority w:val="9"/>
    <w:qFormat/>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pPr>
      <w:numPr>
        <w:ilvl w:val="5"/>
        <w:numId w:val="8"/>
      </w:num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uiPriority w:val="9"/>
    <w:semiHidden/>
    <w:unhideWhenUsed/>
    <w:qFormat/>
    <w:pPr>
      <w:numPr>
        <w:ilvl w:val="6"/>
        <w:numId w:val="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8"/>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HeaderChar">
    <w:name w:val="Header Char"/>
    <w:basedOn w:val="DefaultParagraphFont"/>
    <w:link w:val="Header"/>
    <w:uiPriority w:val="99"/>
    <w:semiHidden/>
    <w:rPr>
      <w:rFonts w:ascii="Arial" w:hAnsi="Arial" w:cs="Arial"/>
      <w:szCs w:val="22"/>
      <w:lang w:eastAsia="en-US"/>
    </w:rPr>
  </w:style>
  <w:style w:type="paragraph" w:styleId="Footer">
    <w:name w:val="footer"/>
    <w:basedOn w:val="Normal"/>
    <w:link w:val="Foot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FooterChar">
    <w:name w:val="Footer Char"/>
    <w:basedOn w:val="DefaultParagraphFont"/>
    <w:link w:val="Footer"/>
    <w:uiPriority w:val="99"/>
    <w:semiHidden/>
    <w:rPr>
      <w:rFonts w:ascii="Arial" w:hAnsi="Arial" w:cs="Arial"/>
      <w:szCs w:val="22"/>
      <w:lang w:eastAsia="en-US"/>
    </w:rPr>
  </w:style>
  <w:style w:type="character" w:styleId="PageNumber">
    <w:name w:val="page number"/>
    <w:basedOn w:val="DefaultParagraphFont"/>
    <w:uiPriority w:val="99"/>
    <w:rPr>
      <w:rFonts w:cs="Times New Roman"/>
    </w:rPr>
  </w:style>
  <w:style w:type="paragraph" w:customStyle="1" w:styleId="30SDSSubHeaderBold-075cmindented">
    <w:name w:val="30_SDS Sub Header Bold - 0.75 cm indented"/>
    <w:basedOn w:val="Normal"/>
    <w:next w:val="Normal"/>
    <w:qFormat/>
    <w:pPr>
      <w:keepNext/>
      <w:spacing w:before="120" w:after="60"/>
      <w:ind w:left="425"/>
    </w:pPr>
    <w:rPr>
      <w:rFonts w:eastAsia="SimSun"/>
      <w:b/>
      <w:bCs/>
      <w:szCs w:val="20"/>
      <w:lang w:val="de-DE" w:eastAsia="zh-CN"/>
    </w:rPr>
  </w:style>
  <w:style w:type="numbering" w:customStyle="1" w:styleId="1111111">
    <w:name w:val="1 / 1.1 / 1.1.11"/>
    <w:pPr>
      <w:numPr>
        <w:numId w:val="1"/>
      </w:numPr>
    </w:pPr>
  </w:style>
  <w:style w:type="numbering" w:customStyle="1" w:styleId="ArticleSection1">
    <w:name w:val="Article / Section1"/>
    <w:pPr>
      <w:numPr>
        <w:numId w:val="6"/>
      </w:numPr>
    </w:pPr>
  </w:style>
  <w:style w:type="numbering" w:styleId="111111">
    <w:name w:val="Outline List 2"/>
    <w:basedOn w:val="NoList"/>
    <w:uiPriority w:val="99"/>
    <w:semiHidden/>
    <w:unhideWhenUsed/>
    <w:pPr>
      <w:numPr>
        <w:numId w:val="2"/>
      </w:numPr>
    </w:pPr>
  </w:style>
  <w:style w:type="numbering" w:customStyle="1" w:styleId="ArtikelAbschnitt">
    <w:name w:val="Artikel / Abschnitt"/>
    <w:pPr>
      <w:numPr>
        <w:numId w:val="5"/>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numbering" w:styleId="ArticleSection">
    <w:name w:val="Outline List 3"/>
    <w:basedOn w:val="NoList"/>
    <w:uiPriority w:val="99"/>
    <w:semiHidden/>
    <w:unhideWhenUsed/>
    <w:pPr>
      <w:numPr>
        <w:numId w:val="4"/>
      </w:numPr>
    </w:pPr>
  </w:style>
  <w:style w:type="numbering" w:styleId="1ai">
    <w:name w:val="Outline List 1"/>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2"/>
      <w:lang w:eastAsia="en-US"/>
    </w:rPr>
  </w:style>
  <w:style w:type="paragraph" w:styleId="Heading1">
    <w:name w:val="heading 1"/>
    <w:basedOn w:val="Normal"/>
    <w:next w:val="Normal"/>
    <w:link w:val="Heading1Char"/>
    <w:uiPriority w:val="9"/>
    <w:qFormat/>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pPr>
      <w:numPr>
        <w:ilvl w:val="5"/>
        <w:numId w:val="8"/>
      </w:num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uiPriority w:val="9"/>
    <w:semiHidden/>
    <w:unhideWhenUsed/>
    <w:qFormat/>
    <w:pPr>
      <w:numPr>
        <w:ilvl w:val="6"/>
        <w:numId w:val="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8"/>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HeaderChar">
    <w:name w:val="Header Char"/>
    <w:basedOn w:val="DefaultParagraphFont"/>
    <w:link w:val="Header"/>
    <w:uiPriority w:val="99"/>
    <w:semiHidden/>
    <w:rPr>
      <w:rFonts w:ascii="Arial" w:hAnsi="Arial" w:cs="Arial"/>
      <w:szCs w:val="22"/>
      <w:lang w:eastAsia="en-US"/>
    </w:rPr>
  </w:style>
  <w:style w:type="paragraph" w:styleId="Footer">
    <w:name w:val="footer"/>
    <w:basedOn w:val="Normal"/>
    <w:link w:val="Foot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FooterChar">
    <w:name w:val="Footer Char"/>
    <w:basedOn w:val="DefaultParagraphFont"/>
    <w:link w:val="Footer"/>
    <w:uiPriority w:val="99"/>
    <w:semiHidden/>
    <w:rPr>
      <w:rFonts w:ascii="Arial" w:hAnsi="Arial" w:cs="Arial"/>
      <w:szCs w:val="22"/>
      <w:lang w:eastAsia="en-US"/>
    </w:rPr>
  </w:style>
  <w:style w:type="character" w:styleId="PageNumber">
    <w:name w:val="page number"/>
    <w:basedOn w:val="DefaultParagraphFont"/>
    <w:uiPriority w:val="99"/>
    <w:rPr>
      <w:rFonts w:cs="Times New Roman"/>
    </w:rPr>
  </w:style>
  <w:style w:type="paragraph" w:customStyle="1" w:styleId="30SDSSubHeaderBold-075cmindented">
    <w:name w:val="30_SDS Sub Header Bold - 0.75 cm indented"/>
    <w:basedOn w:val="Normal"/>
    <w:next w:val="Normal"/>
    <w:qFormat/>
    <w:pPr>
      <w:keepNext/>
      <w:spacing w:before="120" w:after="60"/>
      <w:ind w:left="425"/>
    </w:pPr>
    <w:rPr>
      <w:rFonts w:eastAsia="SimSun"/>
      <w:b/>
      <w:bCs/>
      <w:szCs w:val="20"/>
      <w:lang w:val="de-DE" w:eastAsia="zh-CN"/>
    </w:rPr>
  </w:style>
  <w:style w:type="numbering" w:customStyle="1" w:styleId="1111111">
    <w:name w:val="1 / 1.1 / 1.1.11"/>
    <w:pPr>
      <w:numPr>
        <w:numId w:val="1"/>
      </w:numPr>
    </w:pPr>
  </w:style>
  <w:style w:type="numbering" w:customStyle="1" w:styleId="ArticleSection1">
    <w:name w:val="Article / Section1"/>
    <w:pPr>
      <w:numPr>
        <w:numId w:val="6"/>
      </w:numPr>
    </w:pPr>
  </w:style>
  <w:style w:type="numbering" w:styleId="111111">
    <w:name w:val="Outline List 2"/>
    <w:basedOn w:val="NoList"/>
    <w:uiPriority w:val="99"/>
    <w:semiHidden/>
    <w:unhideWhenUsed/>
    <w:pPr>
      <w:numPr>
        <w:numId w:val="2"/>
      </w:numPr>
    </w:pPr>
  </w:style>
  <w:style w:type="numbering" w:customStyle="1" w:styleId="ArtikelAbschnitt">
    <w:name w:val="Artikel / Abschnitt"/>
    <w:pPr>
      <w:numPr>
        <w:numId w:val="5"/>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numbering" w:styleId="ArticleSection">
    <w:name w:val="Outline List 3"/>
    <w:basedOn w:val="NoList"/>
    <w:uiPriority w:val="99"/>
    <w:semiHidden/>
    <w:unhideWhenUsed/>
    <w:pPr>
      <w:numPr>
        <w:numId w:val="4"/>
      </w:numPr>
    </w:pPr>
  </w:style>
  <w:style w:type="numbering" w:styleId="1ai">
    <w:name w:val="Outline List 1"/>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1173">
      <w:marLeft w:val="0"/>
      <w:marRight w:val="0"/>
      <w:marTop w:val="0"/>
      <w:marBottom w:val="0"/>
      <w:divBdr>
        <w:top w:val="none" w:sz="0" w:space="0" w:color="auto"/>
        <w:left w:val="none" w:sz="0" w:space="0" w:color="auto"/>
        <w:bottom w:val="none" w:sz="0" w:space="0" w:color="auto"/>
        <w:right w:val="none" w:sz="0" w:space="0" w:color="auto"/>
      </w:divBdr>
    </w:div>
    <w:div w:id="1240941174">
      <w:marLeft w:val="0"/>
      <w:marRight w:val="0"/>
      <w:marTop w:val="0"/>
      <w:marBottom w:val="0"/>
      <w:divBdr>
        <w:top w:val="none" w:sz="0" w:space="0" w:color="auto"/>
        <w:left w:val="none" w:sz="0" w:space="0" w:color="auto"/>
        <w:bottom w:val="none" w:sz="0" w:space="0" w:color="auto"/>
        <w:right w:val="none" w:sz="0" w:space="0" w:color="auto"/>
      </w:divBdr>
    </w:div>
    <w:div w:id="1240941175">
      <w:marLeft w:val="0"/>
      <w:marRight w:val="0"/>
      <w:marTop w:val="0"/>
      <w:marBottom w:val="0"/>
      <w:divBdr>
        <w:top w:val="none" w:sz="0" w:space="0" w:color="auto"/>
        <w:left w:val="none" w:sz="0" w:space="0" w:color="auto"/>
        <w:bottom w:val="none" w:sz="0" w:space="0" w:color="auto"/>
        <w:right w:val="none" w:sz="0" w:space="0" w:color="auto"/>
      </w:divBdr>
    </w:div>
    <w:div w:id="1240941176">
      <w:marLeft w:val="0"/>
      <w:marRight w:val="0"/>
      <w:marTop w:val="0"/>
      <w:marBottom w:val="0"/>
      <w:divBdr>
        <w:top w:val="none" w:sz="0" w:space="0" w:color="auto"/>
        <w:left w:val="none" w:sz="0" w:space="0" w:color="auto"/>
        <w:bottom w:val="none" w:sz="0" w:space="0" w:color="auto"/>
        <w:right w:val="none" w:sz="0" w:space="0" w:color="auto"/>
      </w:divBdr>
    </w:div>
    <w:div w:id="1240941177">
      <w:marLeft w:val="0"/>
      <w:marRight w:val="0"/>
      <w:marTop w:val="0"/>
      <w:marBottom w:val="0"/>
      <w:divBdr>
        <w:top w:val="none" w:sz="0" w:space="0" w:color="auto"/>
        <w:left w:val="none" w:sz="0" w:space="0" w:color="auto"/>
        <w:bottom w:val="none" w:sz="0" w:space="0" w:color="auto"/>
        <w:right w:val="none" w:sz="0" w:space="0" w:color="auto"/>
      </w:divBdr>
    </w:div>
    <w:div w:id="1240941178">
      <w:marLeft w:val="0"/>
      <w:marRight w:val="0"/>
      <w:marTop w:val="0"/>
      <w:marBottom w:val="0"/>
      <w:divBdr>
        <w:top w:val="none" w:sz="0" w:space="0" w:color="auto"/>
        <w:left w:val="none" w:sz="0" w:space="0" w:color="auto"/>
        <w:bottom w:val="none" w:sz="0" w:space="0" w:color="auto"/>
        <w:right w:val="none" w:sz="0" w:space="0" w:color="auto"/>
      </w:divBdr>
    </w:div>
    <w:div w:id="1240941179">
      <w:marLeft w:val="0"/>
      <w:marRight w:val="0"/>
      <w:marTop w:val="0"/>
      <w:marBottom w:val="0"/>
      <w:divBdr>
        <w:top w:val="none" w:sz="0" w:space="0" w:color="auto"/>
        <w:left w:val="none" w:sz="0" w:space="0" w:color="auto"/>
        <w:bottom w:val="none" w:sz="0" w:space="0" w:color="auto"/>
        <w:right w:val="none" w:sz="0" w:space="0" w:color="auto"/>
      </w:divBdr>
    </w:div>
    <w:div w:id="1240941180">
      <w:marLeft w:val="0"/>
      <w:marRight w:val="0"/>
      <w:marTop w:val="0"/>
      <w:marBottom w:val="0"/>
      <w:divBdr>
        <w:top w:val="none" w:sz="0" w:space="0" w:color="auto"/>
        <w:left w:val="none" w:sz="0" w:space="0" w:color="auto"/>
        <w:bottom w:val="none" w:sz="0" w:space="0" w:color="auto"/>
        <w:right w:val="none" w:sz="0" w:space="0" w:color="auto"/>
      </w:divBdr>
    </w:div>
    <w:div w:id="1240941181">
      <w:marLeft w:val="0"/>
      <w:marRight w:val="0"/>
      <w:marTop w:val="0"/>
      <w:marBottom w:val="0"/>
      <w:divBdr>
        <w:top w:val="none" w:sz="0" w:space="0" w:color="auto"/>
        <w:left w:val="none" w:sz="0" w:space="0" w:color="auto"/>
        <w:bottom w:val="none" w:sz="0" w:space="0" w:color="auto"/>
        <w:right w:val="none" w:sz="0" w:space="0" w:color="auto"/>
      </w:divBdr>
    </w:div>
    <w:div w:id="1240941182">
      <w:marLeft w:val="0"/>
      <w:marRight w:val="0"/>
      <w:marTop w:val="0"/>
      <w:marBottom w:val="0"/>
      <w:divBdr>
        <w:top w:val="none" w:sz="0" w:space="0" w:color="auto"/>
        <w:left w:val="none" w:sz="0" w:space="0" w:color="auto"/>
        <w:bottom w:val="none" w:sz="0" w:space="0" w:color="auto"/>
        <w:right w:val="none" w:sz="0" w:space="0" w:color="auto"/>
      </w:divBdr>
    </w:div>
    <w:div w:id="1240941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4945</Words>
  <Characters>24726</Characters>
  <Application>Microsoft Office Word</Application>
  <DocSecurity>4</DocSecurity>
  <Lines>206</Lines>
  <Paragraphs>59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Kopec</dc:creator>
  <cp:lastModifiedBy>Shuli Tal</cp:lastModifiedBy>
  <cp:revision>2</cp:revision>
  <dcterms:created xsi:type="dcterms:W3CDTF">2019-05-30T07:48:00Z</dcterms:created>
  <dcterms:modified xsi:type="dcterms:W3CDTF">2019-05-30T07:48:00Z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2005,110,177,423</vt:lpwstr>
  </property>
  <property fmtid="{D5CDD505-2E9C-101B-9397-08002B2CF9AE}" pid="3" name="Content_Steward">
    <vt:lpwstr>Kopec B u086669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2013-04-10T21:00:00Z</vt:filetime>
  </property>
  <property fmtid="{D5CDD505-2E9C-101B-9397-08002B2CF9AE}" pid="9" name="Retention_Period_Start_Date">
    <vt:filetime>2017-06-26T21:00:00Z</vt:filetime>
  </property>
  <property fmtid="{D5CDD505-2E9C-101B-9397-08002B2CF9AE}" pid="10" name="Last_Reviewed_Date">
    <vt:lpwstr/>
  </property>
  <property fmtid="{D5CDD505-2E9C-101B-9397-08002B2CF9AE}" pid="11" name="Retention_Review_Frequency">
    <vt:lpwstr/>
  </property>
  <property fmtid="{D5CDD505-2E9C-101B-9397-08002B2CF9AE}" pid="12" name="Word Version (Layout)">
    <vt:lpwstr>15.0.4981.1000</vt:lpwstr>
  </property>
  <property fmtid="{D5CDD505-2E9C-101B-9397-08002B2CF9AE}" pid="13" name="Word Version (Generation)">
    <vt:lpwstr>12.0.6331.5000</vt:lpwstr>
  </property>
  <property fmtid="{D5CDD505-2E9C-101B-9397-08002B2CF9AE}" pid="14" name="_AdHocReviewCycleID">
    <vt:i4>1902842540</vt:i4>
  </property>
  <property fmtid="{D5CDD505-2E9C-101B-9397-08002B2CF9AE}" pid="15" name="_NewReviewCycle">
    <vt:lpwstr/>
  </property>
  <property fmtid="{D5CDD505-2E9C-101B-9397-08002B2CF9AE}" pid="16" name="_EmailSubject">
    <vt:lpwstr>Revision Of Chlorpyrifos</vt:lpwstr>
  </property>
  <property fmtid="{D5CDD505-2E9C-101B-9397-08002B2CF9AE}" pid="17" name="_AuthorEmail">
    <vt:lpwstr>sophia.nikolopoulou@corteva.com</vt:lpwstr>
  </property>
  <property fmtid="{D5CDD505-2E9C-101B-9397-08002B2CF9AE}" pid="18" name="_AuthorEmailDisplayName">
    <vt:lpwstr>Nikolopoulou, SOPHIA</vt:lpwstr>
  </property>
  <property fmtid="{D5CDD505-2E9C-101B-9397-08002B2CF9AE}" pid="19" name="_ReviewingToolsShownOnce">
    <vt:lpwstr/>
  </property>
</Properties>
</file>